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04AE9" w:rsidR="006A0D1E" w:rsidRDefault="007129D8" w14:paraId="2BF0DEE8" w14:textId="11D6D6EB">
      <w:pPr>
        <w:rPr>
          <w:rFonts w:ascii="Bahnschrift" w:hAnsi="Bahnschrift"/>
          <w:b/>
          <w:sz w:val="48"/>
          <w:szCs w:val="48"/>
        </w:rPr>
      </w:pPr>
      <w:r w:rsidRPr="00004AE9">
        <w:rPr>
          <w:rFonts w:ascii="Bahnschrift" w:hAnsi="Bahnschrift"/>
          <w:b/>
          <w:sz w:val="48"/>
          <w:szCs w:val="48"/>
        </w:rPr>
        <w:t xml:space="preserve">Swedish Army Lands </w:t>
      </w:r>
      <w:bookmarkStart w:name="_Int_c6u1NSEc" w:id="0"/>
      <w:r w:rsidRPr="00004AE9">
        <w:rPr>
          <w:rFonts w:ascii="Bahnschrift" w:hAnsi="Bahnschrift"/>
          <w:b/>
          <w:sz w:val="48"/>
          <w:szCs w:val="48"/>
        </w:rPr>
        <w:t>In</w:t>
      </w:r>
      <w:bookmarkEnd w:id="0"/>
      <w:r w:rsidRPr="00004AE9">
        <w:rPr>
          <w:rFonts w:ascii="Bahnschrift" w:hAnsi="Bahnschrift"/>
          <w:b/>
          <w:sz w:val="48"/>
          <w:szCs w:val="48"/>
        </w:rPr>
        <w:t xml:space="preserve"> Pomerania!</w:t>
      </w:r>
    </w:p>
    <w:p w:rsidRPr="00004AE9" w:rsidR="00F56857" w:rsidRDefault="00F56857" w14:paraId="590C4258" w14:textId="34EE1037">
      <w:pPr>
        <w:rPr>
          <w:rFonts w:ascii="Bahnschrift" w:hAnsi="Bahnschrift"/>
        </w:rPr>
      </w:pPr>
      <w:r w:rsidRPr="00004AE9">
        <w:rPr>
          <w:rFonts w:ascii="Bahnschrift" w:hAnsi="Bahnschrift"/>
        </w:rPr>
        <w:t>6</w:t>
      </w:r>
      <w:r w:rsidRPr="00004AE9">
        <w:rPr>
          <w:rFonts w:ascii="Bahnschrift" w:hAnsi="Bahnschrift"/>
          <w:vertAlign w:val="superscript"/>
        </w:rPr>
        <w:t>th</w:t>
      </w:r>
      <w:r w:rsidRPr="00004AE9">
        <w:rPr>
          <w:rFonts w:ascii="Bahnschrift" w:hAnsi="Bahnschrift"/>
        </w:rPr>
        <w:t xml:space="preserve"> July, 16</w:t>
      </w:r>
      <w:r w:rsidRPr="00004AE9" w:rsidR="00E008A6">
        <w:rPr>
          <w:rFonts w:ascii="Bahnschrift" w:hAnsi="Bahnschrift"/>
        </w:rPr>
        <w:t>30</w:t>
      </w:r>
    </w:p>
    <w:p w:rsidRPr="00004AE9" w:rsidR="0048115C" w:rsidRDefault="001E738E" w14:paraId="2D1B5C58" w14:textId="62F78EA4">
      <w:pPr>
        <w:rPr>
          <w:rFonts w:ascii="Bahnschrift" w:hAnsi="Bahnschrift"/>
        </w:rPr>
      </w:pPr>
      <w:r w:rsidRPr="00004AE9">
        <w:rPr>
          <w:rFonts w:ascii="Bahnschrift" w:hAnsi="Bahnschrift"/>
        </w:rPr>
        <w:t>Two days ago, a</w:t>
      </w:r>
      <w:r w:rsidRPr="00004AE9" w:rsidR="003A4258">
        <w:rPr>
          <w:rFonts w:ascii="Bahnschrift" w:hAnsi="Bahnschrift"/>
        </w:rPr>
        <w:t xml:space="preserve"> Swedish </w:t>
      </w:r>
      <w:r w:rsidRPr="00004AE9">
        <w:rPr>
          <w:rFonts w:ascii="Bahnschrift" w:hAnsi="Bahnschrift"/>
        </w:rPr>
        <w:t xml:space="preserve">invasion force made landfall on the Northwestern shore of </w:t>
      </w:r>
      <w:r w:rsidRPr="00004AE9" w:rsidR="00082738">
        <w:rPr>
          <w:rFonts w:ascii="Bahnschrift" w:hAnsi="Bahnschrift"/>
        </w:rPr>
        <w:t xml:space="preserve">Usedom </w:t>
      </w:r>
      <w:r w:rsidRPr="00004AE9" w:rsidR="00DA0FE5">
        <w:rPr>
          <w:rFonts w:ascii="Bahnschrift" w:hAnsi="Bahnschrift"/>
        </w:rPr>
        <w:t>I</w:t>
      </w:r>
      <w:r w:rsidRPr="00004AE9">
        <w:rPr>
          <w:rFonts w:ascii="Bahnschrift" w:hAnsi="Bahnschrift"/>
        </w:rPr>
        <w:t>sland</w:t>
      </w:r>
      <w:r w:rsidRPr="00004AE9" w:rsidR="00E20FE5">
        <w:rPr>
          <w:rFonts w:ascii="Bahnschrift" w:hAnsi="Bahnschrift"/>
        </w:rPr>
        <w:t xml:space="preserve"> in Pomerania, a province of the Holy Roman Empire (HRE),</w:t>
      </w:r>
      <w:r w:rsidRPr="00004AE9" w:rsidR="00B91FB6">
        <w:rPr>
          <w:rFonts w:ascii="Bahnschrift" w:hAnsi="Bahnschrift"/>
        </w:rPr>
        <w:t xml:space="preserve"> a grave escalation of the Hapsburg conflicts over the last 12 years, but one that </w:t>
      </w:r>
      <w:r w:rsidRPr="00004AE9" w:rsidR="00412926">
        <w:rPr>
          <w:rFonts w:ascii="Bahnschrift" w:hAnsi="Bahnschrift"/>
        </w:rPr>
        <w:t>does not come unprecedented</w:t>
      </w:r>
      <w:r w:rsidRPr="00004AE9" w:rsidR="00136CD8">
        <w:rPr>
          <w:rFonts w:ascii="Bahnschrift" w:hAnsi="Bahnschrift"/>
        </w:rPr>
        <w:t xml:space="preserve">, </w:t>
      </w:r>
      <w:r w:rsidRPr="00004AE9" w:rsidR="00922F02">
        <w:rPr>
          <w:rFonts w:ascii="Bahnschrift" w:hAnsi="Bahnschrift"/>
        </w:rPr>
        <w:t xml:space="preserve">due to recent warnings and threats from the Swedish King </w:t>
      </w:r>
      <w:r w:rsidRPr="00004AE9" w:rsidR="00F2212D">
        <w:rPr>
          <w:rFonts w:ascii="Bahnschrift" w:hAnsi="Bahnschrift"/>
        </w:rPr>
        <w:t xml:space="preserve">(Gustavus) </w:t>
      </w:r>
      <w:r w:rsidRPr="00004AE9" w:rsidR="00922F02">
        <w:rPr>
          <w:rFonts w:ascii="Bahnschrift" w:hAnsi="Bahnschrift"/>
        </w:rPr>
        <w:t xml:space="preserve">to both the Emperor </w:t>
      </w:r>
      <w:r w:rsidRPr="00004AE9" w:rsidR="00C76589">
        <w:rPr>
          <w:rFonts w:ascii="Bahnschrift" w:hAnsi="Bahnschrift"/>
        </w:rPr>
        <w:t>Ferdinand and Duke Bogislaw of Pomerania</w:t>
      </w:r>
      <w:r w:rsidRPr="00004AE9" w:rsidR="00BE2DC9">
        <w:rPr>
          <w:rFonts w:ascii="Bahnschrift" w:hAnsi="Bahnschrift"/>
        </w:rPr>
        <w:t>, the latter of whom ha</w:t>
      </w:r>
      <w:r w:rsidRPr="00004AE9" w:rsidR="00A23712">
        <w:rPr>
          <w:rFonts w:ascii="Bahnschrift" w:hAnsi="Bahnschrift"/>
        </w:rPr>
        <w:t xml:space="preserve">s </w:t>
      </w:r>
      <w:r w:rsidRPr="00004AE9" w:rsidR="00BE2DC9">
        <w:rPr>
          <w:rFonts w:ascii="Bahnschrift" w:hAnsi="Bahnschrift"/>
        </w:rPr>
        <w:t>declared his neutrality</w:t>
      </w:r>
      <w:r w:rsidRPr="00004AE9" w:rsidR="0003650F">
        <w:rPr>
          <w:rFonts w:ascii="Bahnschrift" w:hAnsi="Bahnschrift"/>
        </w:rPr>
        <w:t>- yet the imperial army is advancing through his province regardless</w:t>
      </w:r>
      <w:r w:rsidRPr="00004AE9" w:rsidR="00A23712">
        <w:rPr>
          <w:rFonts w:ascii="Bahnschrift" w:hAnsi="Bahnschrift"/>
        </w:rPr>
        <w:t xml:space="preserve"> to meet the Swedish threat. This comes after a lull in hostilities</w:t>
      </w:r>
      <w:r w:rsidRPr="00004AE9" w:rsidR="00324CD9">
        <w:rPr>
          <w:rFonts w:ascii="Bahnschrift" w:hAnsi="Bahnschrift"/>
        </w:rPr>
        <w:t>, wit</w:t>
      </w:r>
      <w:r w:rsidRPr="00004AE9" w:rsidR="001C1BC6">
        <w:rPr>
          <w:rFonts w:ascii="Bahnschrift" w:hAnsi="Bahnschrift"/>
        </w:rPr>
        <w:t>h</w:t>
      </w:r>
      <w:r w:rsidRPr="00004AE9" w:rsidR="00324CD9">
        <w:rPr>
          <w:rFonts w:ascii="Bahnschrift" w:hAnsi="Bahnschrift"/>
        </w:rPr>
        <w:t xml:space="preserve"> last year’s Treaty of Lubeck</w:t>
      </w:r>
      <w:r w:rsidRPr="00004AE9" w:rsidR="00056A95">
        <w:rPr>
          <w:rFonts w:ascii="Bahnschrift" w:hAnsi="Bahnschrift"/>
        </w:rPr>
        <w:t xml:space="preserve"> being thought to have been a sign of</w:t>
      </w:r>
      <w:r w:rsidRPr="00004AE9" w:rsidR="00F274B1">
        <w:rPr>
          <w:rFonts w:ascii="Bahnschrift" w:hAnsi="Bahnschrift"/>
        </w:rPr>
        <w:t xml:space="preserve"> </w:t>
      </w:r>
      <w:r w:rsidRPr="00004AE9" w:rsidR="00AA21A0">
        <w:rPr>
          <w:rFonts w:ascii="Bahnschrift" w:hAnsi="Bahnschrift"/>
        </w:rPr>
        <w:t>détente, yet it seems Swed</w:t>
      </w:r>
      <w:r w:rsidRPr="00004AE9" w:rsidR="007F2623">
        <w:rPr>
          <w:rFonts w:ascii="Bahnschrift" w:hAnsi="Bahnschrift"/>
        </w:rPr>
        <w:t>en is not content to let things lie</w:t>
      </w:r>
      <w:r w:rsidRPr="00004AE9" w:rsidR="007C6617">
        <w:rPr>
          <w:rFonts w:ascii="Bahnschrift" w:hAnsi="Bahnschrift"/>
        </w:rPr>
        <w:t xml:space="preserve">. </w:t>
      </w:r>
      <w:r w:rsidRPr="00004AE9" w:rsidR="005A4FA9">
        <w:rPr>
          <w:rFonts w:ascii="Bahnschrift" w:hAnsi="Bahnschrift"/>
        </w:rPr>
        <w:t xml:space="preserve">Representatives of concerned nations and provinces have scrambled to convene in </w:t>
      </w:r>
      <w:r w:rsidRPr="00004AE9" w:rsidR="007D1C23">
        <w:rPr>
          <w:rFonts w:ascii="Bahnschrift" w:hAnsi="Bahnschrift"/>
        </w:rPr>
        <w:t>Prague</w:t>
      </w:r>
      <w:r w:rsidRPr="00004AE9" w:rsidR="00D904B0">
        <w:rPr>
          <w:rFonts w:ascii="Bahnschrift" w:hAnsi="Bahnschrift"/>
        </w:rPr>
        <w:t>,</w:t>
      </w:r>
      <w:r w:rsidRPr="00004AE9" w:rsidR="007D1C23">
        <w:rPr>
          <w:rFonts w:ascii="Bahnschrift" w:hAnsi="Bahnschrift"/>
        </w:rPr>
        <w:t xml:space="preserve"> that perhaps another decade of decadence can be avoided</w:t>
      </w:r>
      <w:r w:rsidRPr="00004AE9" w:rsidR="00260CF3">
        <w:rPr>
          <w:rFonts w:ascii="Bahnschrift" w:hAnsi="Bahnschrift"/>
        </w:rPr>
        <w:t xml:space="preserve"> before the Swedish and Imperial armies come to blows.</w:t>
      </w:r>
    </w:p>
    <w:p w:rsidRPr="00004AE9" w:rsidR="00260CF3" w:rsidRDefault="00260CF3" w14:paraId="6BE0BB1F" w14:textId="77777777">
      <w:pPr>
        <w:rPr>
          <w:rFonts w:ascii="Bahnschrift" w:hAnsi="Bahnschrift"/>
        </w:rPr>
      </w:pPr>
    </w:p>
    <w:p w:rsidRPr="008D09C1" w:rsidR="00260CF3" w:rsidRDefault="00260CF3" w14:paraId="3164EC88" w14:textId="1CFB107D">
      <w:pPr>
        <w:rPr>
          <w:rFonts w:ascii="Bahnschrift" w:hAnsi="Bahnschrift"/>
          <w:b/>
        </w:rPr>
      </w:pPr>
      <w:r w:rsidRPr="008D09C1">
        <w:rPr>
          <w:rFonts w:ascii="Bahnschrift" w:hAnsi="Bahnschrift"/>
          <w:b/>
        </w:rPr>
        <w:t>The Holy Roman Empire and</w:t>
      </w:r>
      <w:r w:rsidRPr="008D09C1" w:rsidR="00232EF2">
        <w:rPr>
          <w:rFonts w:ascii="Bahnschrift" w:hAnsi="Bahnschrift"/>
          <w:b/>
        </w:rPr>
        <w:t xml:space="preserve"> its Allies</w:t>
      </w:r>
      <w:r w:rsidRPr="008D09C1">
        <w:rPr>
          <w:rFonts w:ascii="Bahnschrift" w:hAnsi="Bahnschrift"/>
          <w:b/>
        </w:rPr>
        <w:t>-</w:t>
      </w:r>
    </w:p>
    <w:p w:rsidRPr="00004AE9" w:rsidR="00260CF3" w:rsidRDefault="00F318CD" w14:paraId="713C444B" w14:textId="14D6585B">
      <w:pPr>
        <w:rPr>
          <w:rFonts w:ascii="Bahnschrift" w:hAnsi="Bahnschrift"/>
        </w:rPr>
      </w:pPr>
      <w:r w:rsidRPr="17395855" w:rsidR="00F318CD">
        <w:rPr>
          <w:rFonts w:ascii="Bahnschrift" w:hAnsi="Bahnschrift"/>
        </w:rPr>
        <w:t xml:space="preserve">The Empire itself is of course </w:t>
      </w:r>
      <w:r w:rsidRPr="17395855" w:rsidR="35EFE2E6">
        <w:rPr>
          <w:rFonts w:ascii="Bahnschrift" w:hAnsi="Bahnschrift"/>
        </w:rPr>
        <w:t>religiously fractured but under the reign of a devout catholic, with catholic armies roaming the provinces</w:t>
      </w:r>
      <w:r w:rsidRPr="17395855" w:rsidR="6510D436">
        <w:rPr>
          <w:rFonts w:ascii="Bahnschrift" w:hAnsi="Bahnschrift"/>
        </w:rPr>
        <w:t xml:space="preserve">, </w:t>
      </w:r>
      <w:r w:rsidRPr="17395855" w:rsidR="0008314D">
        <w:rPr>
          <w:rFonts w:ascii="Bahnschrift" w:hAnsi="Bahnschrift"/>
        </w:rPr>
        <w:t xml:space="preserve">and </w:t>
      </w:r>
      <w:r w:rsidRPr="17395855" w:rsidR="0008314D">
        <w:rPr>
          <w:rFonts w:ascii="Bahnschrift" w:hAnsi="Bahnschrift"/>
        </w:rPr>
        <w:t>per</w:t>
      </w:r>
      <w:r w:rsidRPr="17395855" w:rsidR="006B141F">
        <w:rPr>
          <w:rFonts w:ascii="Bahnschrift" w:hAnsi="Bahnschrift"/>
        </w:rPr>
        <w:t>haps the</w:t>
      </w:r>
      <w:r w:rsidRPr="17395855" w:rsidR="006B141F">
        <w:rPr>
          <w:rFonts w:ascii="Bahnschrift" w:hAnsi="Bahnschrift"/>
        </w:rPr>
        <w:t xml:space="preserve"> most powerful force in</w:t>
      </w:r>
      <w:r w:rsidRPr="17395855" w:rsidR="000C5E2D">
        <w:rPr>
          <w:rFonts w:ascii="Bahnschrift" w:hAnsi="Bahnschrift"/>
        </w:rPr>
        <w:t xml:space="preserve"> all Europe,</w:t>
      </w:r>
      <w:r w:rsidRPr="17395855" w:rsidR="00F318CD">
        <w:rPr>
          <w:rFonts w:ascii="Bahnschrift" w:hAnsi="Bahnschrift"/>
        </w:rPr>
        <w:t xml:space="preserve"> ruled by Emperor Ferdinand </w:t>
      </w:r>
      <w:r w:rsidRPr="17395855" w:rsidR="0063080F">
        <w:rPr>
          <w:rFonts w:ascii="Bahnschrift" w:hAnsi="Bahnschrift"/>
        </w:rPr>
        <w:t xml:space="preserve">II </w:t>
      </w:r>
      <w:r w:rsidRPr="17395855" w:rsidR="00F318CD">
        <w:rPr>
          <w:rFonts w:ascii="Bahnschrift" w:hAnsi="Bahnschrift"/>
        </w:rPr>
        <w:t xml:space="preserve">who </w:t>
      </w:r>
      <w:r w:rsidRPr="17395855" w:rsidR="00722025">
        <w:rPr>
          <w:rFonts w:ascii="Bahnschrift" w:hAnsi="Bahnschrift"/>
        </w:rPr>
        <w:t xml:space="preserve">by </w:t>
      </w:r>
      <w:r w:rsidRPr="17395855" w:rsidR="05AF29E6">
        <w:rPr>
          <w:rFonts w:ascii="Bahnschrift" w:hAnsi="Bahnschrift"/>
        </w:rPr>
        <w:t>attempting</w:t>
      </w:r>
      <w:r w:rsidRPr="17395855" w:rsidR="05AF29E6">
        <w:rPr>
          <w:rFonts w:ascii="Bahnschrift" w:hAnsi="Bahnschrift"/>
        </w:rPr>
        <w:t xml:space="preserve"> to </w:t>
      </w:r>
      <w:r w:rsidRPr="17395855" w:rsidR="00722025">
        <w:rPr>
          <w:rFonts w:ascii="Bahnschrift" w:hAnsi="Bahnschrift"/>
        </w:rPr>
        <w:t>violat</w:t>
      </w:r>
      <w:r w:rsidRPr="17395855" w:rsidR="002DA283">
        <w:rPr>
          <w:rFonts w:ascii="Bahnschrift" w:hAnsi="Bahnschrift"/>
        </w:rPr>
        <w:t>e</w:t>
      </w:r>
      <w:r w:rsidRPr="17395855" w:rsidR="00722025">
        <w:rPr>
          <w:rFonts w:ascii="Bahnschrift" w:hAnsi="Bahnschrift"/>
        </w:rPr>
        <w:t xml:space="preserve"> the 1555 Peace of Augsburg </w:t>
      </w:r>
      <w:r w:rsidRPr="17395855" w:rsidR="00765333">
        <w:rPr>
          <w:rFonts w:ascii="Bahnschrift" w:hAnsi="Bahnschrift"/>
        </w:rPr>
        <w:t xml:space="preserve">caused the 1618 Bohemian Revolt in the first place. It finds firm allies in the Papacy itself, and the </w:t>
      </w:r>
      <w:r w:rsidRPr="17395855" w:rsidR="00354449">
        <w:rPr>
          <w:rFonts w:ascii="Bahnschrift" w:hAnsi="Bahnschrift"/>
        </w:rPr>
        <w:t xml:space="preserve">Empire of </w:t>
      </w:r>
      <w:r w:rsidRPr="17395855" w:rsidR="004E6383">
        <w:rPr>
          <w:rFonts w:ascii="Bahnschrift" w:hAnsi="Bahnschrift"/>
        </w:rPr>
        <w:t>Spain</w:t>
      </w:r>
      <w:r w:rsidRPr="17395855" w:rsidR="006731DF">
        <w:rPr>
          <w:rFonts w:ascii="Bahnschrift" w:hAnsi="Bahnschrift"/>
        </w:rPr>
        <w:t xml:space="preserve">, who supported alongside </w:t>
      </w:r>
      <w:bookmarkStart w:name="_Int_9pzMeC8P" w:id="1"/>
      <w:r w:rsidRPr="17395855" w:rsidR="00F95D5C">
        <w:rPr>
          <w:rFonts w:ascii="Bahnschrift" w:hAnsi="Bahnschrift"/>
        </w:rPr>
        <w:t>it</w:t>
      </w:r>
      <w:bookmarkEnd w:id="1"/>
      <w:r w:rsidRPr="17395855" w:rsidR="00F95D5C">
        <w:rPr>
          <w:rFonts w:ascii="Bahnschrift" w:hAnsi="Bahnschrift"/>
        </w:rPr>
        <w:t xml:space="preserve"> Poland-Lithuania in a proxy war against the Swedes in</w:t>
      </w:r>
      <w:r w:rsidRPr="17395855" w:rsidR="005B0CAB">
        <w:rPr>
          <w:rFonts w:ascii="Bahnschrift" w:hAnsi="Bahnschrift"/>
        </w:rPr>
        <w:t xml:space="preserve"> years gone by</w:t>
      </w:r>
      <w:r w:rsidRPr="17395855" w:rsidR="000D7E26">
        <w:rPr>
          <w:rFonts w:ascii="Bahnschrift" w:hAnsi="Bahnschrift"/>
        </w:rPr>
        <w:t>. The HRE and Spain both then have clear anti-Swedish and anti-Protestant motivations</w:t>
      </w:r>
      <w:r w:rsidRPr="17395855" w:rsidR="00386C54">
        <w:rPr>
          <w:rFonts w:ascii="Bahnschrift" w:hAnsi="Bahnschrift"/>
        </w:rPr>
        <w:t xml:space="preserve">, wanting to preserve their religion and </w:t>
      </w:r>
      <w:r w:rsidRPr="17395855" w:rsidR="0071435F">
        <w:rPr>
          <w:rFonts w:ascii="Bahnschrift" w:hAnsi="Bahnschrift"/>
        </w:rPr>
        <w:t xml:space="preserve">empires by ensuring Sweden cannot </w:t>
      </w:r>
      <w:r w:rsidRPr="17395855" w:rsidR="00975ABB">
        <w:rPr>
          <w:rFonts w:ascii="Bahnschrift" w:hAnsi="Bahnschrift"/>
        </w:rPr>
        <w:t>extend itself onto the mainland</w:t>
      </w:r>
      <w:r w:rsidRPr="17395855" w:rsidR="00A65D32">
        <w:rPr>
          <w:rFonts w:ascii="Bahnschrift" w:hAnsi="Bahnschrift"/>
        </w:rPr>
        <w:t xml:space="preserve">. Since 1618, the Spanish military has been fully intertwined with the forces of the HRE, and </w:t>
      </w:r>
      <w:bookmarkStart w:name="_Int_ZczPqNQs" w:id="2"/>
      <w:r w:rsidRPr="17395855" w:rsidR="00A65D32">
        <w:rPr>
          <w:rFonts w:ascii="Bahnschrift" w:hAnsi="Bahnschrift"/>
        </w:rPr>
        <w:t>they appear so far determined to see this through as one</w:t>
      </w:r>
      <w:r w:rsidRPr="17395855" w:rsidR="0071435F">
        <w:rPr>
          <w:rFonts w:ascii="Bahnschrift" w:hAnsi="Bahnschrift"/>
        </w:rPr>
        <w:t>.</w:t>
      </w:r>
      <w:bookmarkEnd w:id="2"/>
      <w:r w:rsidRPr="17395855" w:rsidR="003323F5">
        <w:rPr>
          <w:rFonts w:ascii="Bahnschrift" w:hAnsi="Bahnschrift"/>
        </w:rPr>
        <w:t xml:space="preserve"> Spain </w:t>
      </w:r>
      <w:r w:rsidRPr="17395855" w:rsidR="00D07F23">
        <w:rPr>
          <w:rFonts w:ascii="Bahnschrift" w:hAnsi="Bahnschrift"/>
        </w:rPr>
        <w:t>previously</w:t>
      </w:r>
      <w:r w:rsidRPr="17395855" w:rsidR="003323F5">
        <w:rPr>
          <w:rFonts w:ascii="Bahnschrift" w:hAnsi="Bahnschrift"/>
        </w:rPr>
        <w:t xml:space="preserve">, from 1625-29, </w:t>
      </w:r>
      <w:r w:rsidRPr="17395855" w:rsidR="00D07F23">
        <w:rPr>
          <w:rFonts w:ascii="Bahnschrift" w:hAnsi="Bahnschrift"/>
        </w:rPr>
        <w:t xml:space="preserve">had </w:t>
      </w:r>
      <w:r w:rsidRPr="17395855" w:rsidR="003323F5">
        <w:rPr>
          <w:rFonts w:ascii="Bahnschrift" w:hAnsi="Bahnschrift"/>
        </w:rPr>
        <w:t>been fighting Danish forces in the HRE</w:t>
      </w:r>
      <w:r w:rsidRPr="17395855" w:rsidR="008000D1">
        <w:rPr>
          <w:rFonts w:ascii="Bahnschrift" w:hAnsi="Bahnschrift"/>
        </w:rPr>
        <w:t xml:space="preserve"> after </w:t>
      </w:r>
      <w:r w:rsidRPr="17395855" w:rsidR="00542113">
        <w:rPr>
          <w:rFonts w:ascii="Bahnschrift" w:hAnsi="Bahnschrift"/>
        </w:rPr>
        <w:t xml:space="preserve">the Danes </w:t>
      </w:r>
      <w:r w:rsidRPr="17395855" w:rsidR="008000D1">
        <w:rPr>
          <w:rFonts w:ascii="Bahnschrift" w:hAnsi="Bahnschrift"/>
        </w:rPr>
        <w:t>attempted</w:t>
      </w:r>
      <w:r w:rsidRPr="17395855" w:rsidR="008000D1">
        <w:rPr>
          <w:rFonts w:ascii="Bahnschrift" w:hAnsi="Bahnschrift"/>
        </w:rPr>
        <w:t xml:space="preserve"> a similar incursion</w:t>
      </w:r>
      <w:r w:rsidRPr="17395855" w:rsidR="00D07F23">
        <w:rPr>
          <w:rFonts w:ascii="Bahnschrift" w:hAnsi="Bahnschrift"/>
        </w:rPr>
        <w:t>,</w:t>
      </w:r>
      <w:r w:rsidRPr="17395855" w:rsidR="00542113">
        <w:rPr>
          <w:rFonts w:ascii="Bahnschrift" w:hAnsi="Bahnschrift"/>
        </w:rPr>
        <w:t xml:space="preserve"> as a means of continuing the </w:t>
      </w:r>
      <w:r w:rsidRPr="17395855" w:rsidR="00542113">
        <w:rPr>
          <w:rFonts w:ascii="Bahnschrift" w:hAnsi="Bahnschrift"/>
        </w:rPr>
        <w:t>seemingly eternal</w:t>
      </w:r>
      <w:r w:rsidRPr="17395855" w:rsidR="00542113">
        <w:rPr>
          <w:rFonts w:ascii="Bahnschrift" w:hAnsi="Bahnschrift"/>
        </w:rPr>
        <w:t xml:space="preserve"> feud </w:t>
      </w:r>
      <w:r w:rsidRPr="17395855" w:rsidR="00D07F23">
        <w:rPr>
          <w:rFonts w:ascii="Bahnschrift" w:hAnsi="Bahnschrift"/>
        </w:rPr>
        <w:t>between the kingdoms</w:t>
      </w:r>
      <w:r w:rsidRPr="17395855" w:rsidR="005F1F3D">
        <w:rPr>
          <w:rFonts w:ascii="Bahnschrift" w:hAnsi="Bahnschrift"/>
        </w:rPr>
        <w:t xml:space="preserve">. The </w:t>
      </w:r>
      <w:r w:rsidRPr="17395855" w:rsidR="00772B3F">
        <w:rPr>
          <w:rFonts w:ascii="Bahnschrift" w:hAnsi="Bahnschrift"/>
        </w:rPr>
        <w:t xml:space="preserve">Treaty </w:t>
      </w:r>
      <w:r w:rsidRPr="17395855" w:rsidR="005F1F3D">
        <w:rPr>
          <w:rFonts w:ascii="Bahnschrift" w:hAnsi="Bahnschrift"/>
        </w:rPr>
        <w:t xml:space="preserve">of Lubeck prevents the Danes from </w:t>
      </w:r>
      <w:r w:rsidRPr="17395855" w:rsidR="007A0821">
        <w:rPr>
          <w:rFonts w:ascii="Bahnschrift" w:hAnsi="Bahnschrift"/>
        </w:rPr>
        <w:t>deploying more soldiers, but it will not stop them funding or aidi</w:t>
      </w:r>
      <w:r w:rsidRPr="17395855" w:rsidR="00772B3F">
        <w:rPr>
          <w:rFonts w:ascii="Bahnschrift" w:hAnsi="Bahnschrift"/>
        </w:rPr>
        <w:t>n</w:t>
      </w:r>
      <w:r w:rsidRPr="17395855" w:rsidR="007A0821">
        <w:rPr>
          <w:rFonts w:ascii="Bahnschrift" w:hAnsi="Bahnschrift"/>
        </w:rPr>
        <w:t>g the Swedes.</w:t>
      </w:r>
    </w:p>
    <w:p w:rsidRPr="00004AE9" w:rsidR="00772B3F" w:rsidRDefault="00772B3F" w14:paraId="41FE5405" w14:textId="77777777">
      <w:pPr>
        <w:rPr>
          <w:rFonts w:ascii="Bahnschrift" w:hAnsi="Bahnschrift"/>
        </w:rPr>
      </w:pPr>
    </w:p>
    <w:p w:rsidRPr="008D09C1" w:rsidR="00772B3F" w:rsidRDefault="00232EF2" w14:paraId="37018ADD" w14:textId="4F40E5D4">
      <w:pPr>
        <w:rPr>
          <w:rFonts w:ascii="Bahnschrift" w:hAnsi="Bahnschrift"/>
          <w:b/>
        </w:rPr>
      </w:pPr>
      <w:r w:rsidRPr="008D09C1">
        <w:rPr>
          <w:rFonts w:ascii="Bahnschrift" w:hAnsi="Bahnschrift"/>
          <w:b/>
        </w:rPr>
        <w:t>Protestant Powers-</w:t>
      </w:r>
    </w:p>
    <w:p w:rsidRPr="00004AE9" w:rsidR="00232EF2" w:rsidRDefault="00232EF2" w14:paraId="19996230" w14:textId="646C3BB7">
      <w:pPr>
        <w:rPr>
          <w:rFonts w:ascii="Bahnschrift" w:hAnsi="Bahnschrift"/>
        </w:rPr>
      </w:pPr>
      <w:r w:rsidRPr="17395855" w:rsidR="00232EF2">
        <w:rPr>
          <w:rFonts w:ascii="Bahnschrift" w:hAnsi="Bahnschrift"/>
        </w:rPr>
        <w:t>The Kingd</w:t>
      </w:r>
      <w:r w:rsidRPr="17395855" w:rsidR="00F041FE">
        <w:rPr>
          <w:rFonts w:ascii="Bahnschrift" w:hAnsi="Bahnschrift"/>
        </w:rPr>
        <w:t>om of Denmark (and by extension its partner</w:t>
      </w:r>
      <w:r w:rsidRPr="17395855" w:rsidR="009803DA">
        <w:rPr>
          <w:rFonts w:ascii="Bahnschrift" w:hAnsi="Bahnschrift"/>
        </w:rPr>
        <w:t>-</w:t>
      </w:r>
      <w:r w:rsidRPr="17395855" w:rsidR="00F041FE">
        <w:rPr>
          <w:rFonts w:ascii="Bahnschrift" w:hAnsi="Bahnschrift"/>
        </w:rPr>
        <w:t>in</w:t>
      </w:r>
      <w:r w:rsidRPr="17395855" w:rsidR="009803DA">
        <w:rPr>
          <w:rFonts w:ascii="Bahnschrift" w:hAnsi="Bahnschrift"/>
        </w:rPr>
        <w:t>-</w:t>
      </w:r>
      <w:r w:rsidRPr="17395855" w:rsidR="00F041FE">
        <w:rPr>
          <w:rFonts w:ascii="Bahnschrift" w:hAnsi="Bahnschrift"/>
        </w:rPr>
        <w:t xml:space="preserve">union the Kingdom of Norway) </w:t>
      </w:r>
      <w:r w:rsidRPr="17395855" w:rsidR="00232EF2">
        <w:rPr>
          <w:rFonts w:ascii="Bahnschrift" w:hAnsi="Bahnschrift"/>
        </w:rPr>
        <w:t xml:space="preserve">has a chequered history with </w:t>
      </w:r>
      <w:r w:rsidRPr="17395855" w:rsidR="009803DA">
        <w:rPr>
          <w:rFonts w:ascii="Bahnschrift" w:hAnsi="Bahnschrift"/>
        </w:rPr>
        <w:t>Sweden, but currently there is peace and shared faith</w:t>
      </w:r>
      <w:r w:rsidRPr="17395855" w:rsidR="0077543D">
        <w:rPr>
          <w:rFonts w:ascii="Bahnschrift" w:hAnsi="Bahnschrift"/>
        </w:rPr>
        <w:t xml:space="preserve"> between</w:t>
      </w:r>
      <w:r w:rsidRPr="17395855" w:rsidR="009803DA">
        <w:rPr>
          <w:rFonts w:ascii="Bahnschrift" w:hAnsi="Bahnschrift"/>
        </w:rPr>
        <w:t xml:space="preserve"> </w:t>
      </w:r>
      <w:r w:rsidRPr="17395855" w:rsidR="006A10DA">
        <w:rPr>
          <w:rFonts w:ascii="Bahnschrift" w:hAnsi="Bahnschrift"/>
        </w:rPr>
        <w:t>the</w:t>
      </w:r>
      <w:r w:rsidRPr="17395855" w:rsidR="00837D91">
        <w:rPr>
          <w:rFonts w:ascii="Bahnschrift" w:hAnsi="Bahnschrift"/>
        </w:rPr>
        <w:t xml:space="preserve">m. Notably, Denmark is </w:t>
      </w:r>
      <w:r w:rsidRPr="17395855" w:rsidR="009B3DF7">
        <w:rPr>
          <w:rFonts w:ascii="Bahnschrift" w:hAnsi="Bahnschrift"/>
        </w:rPr>
        <w:t>right off the back of their own campaign against Spain and the HRE, but i</w:t>
      </w:r>
      <w:r w:rsidRPr="17395855" w:rsidR="006A10DA">
        <w:rPr>
          <w:rFonts w:ascii="Bahnschrift" w:hAnsi="Bahnschrift"/>
        </w:rPr>
        <w:t>t is unsure of whether they will commit to aiding the Swedes or turning to their own internal affairs</w:t>
      </w:r>
      <w:r w:rsidRPr="17395855" w:rsidR="009B3DF7">
        <w:rPr>
          <w:rFonts w:ascii="Bahnschrift" w:hAnsi="Bahnschrift"/>
        </w:rPr>
        <w:t>. However,</w:t>
      </w:r>
      <w:r w:rsidRPr="17395855" w:rsidR="00E87AF1">
        <w:rPr>
          <w:rFonts w:ascii="Bahnschrift" w:hAnsi="Bahnschrift"/>
        </w:rPr>
        <w:t xml:space="preserve"> many Danish fighters have been reported to be present in Gustavus’ landing party</w:t>
      </w:r>
      <w:r w:rsidRPr="17395855" w:rsidR="0077543D">
        <w:rPr>
          <w:rFonts w:ascii="Bahnschrift" w:hAnsi="Bahnschrift"/>
        </w:rPr>
        <w:t xml:space="preserve">. </w:t>
      </w:r>
      <w:r w:rsidRPr="17395855" w:rsidR="0084524B">
        <w:rPr>
          <w:rFonts w:ascii="Bahnschrift" w:hAnsi="Bahnschrift"/>
        </w:rPr>
        <w:t xml:space="preserve">The </w:t>
      </w:r>
      <w:r w:rsidRPr="17395855" w:rsidR="0077543D">
        <w:rPr>
          <w:rFonts w:ascii="Bahnschrift" w:hAnsi="Bahnschrift"/>
        </w:rPr>
        <w:t xml:space="preserve">Kingdom </w:t>
      </w:r>
      <w:r w:rsidRPr="17395855" w:rsidR="0077543D">
        <w:rPr>
          <w:rFonts w:ascii="Bahnschrift" w:hAnsi="Bahnschrift"/>
        </w:rPr>
        <w:t xml:space="preserve">of England finds itself in </w:t>
      </w:r>
      <w:r w:rsidRPr="17395855" w:rsidR="00C85750">
        <w:rPr>
          <w:rFonts w:ascii="Bahnschrift" w:hAnsi="Bahnschrift"/>
        </w:rPr>
        <w:t xml:space="preserve">much </w:t>
      </w:r>
      <w:r w:rsidRPr="17395855" w:rsidR="0077543D">
        <w:rPr>
          <w:rFonts w:ascii="Bahnschrift" w:hAnsi="Bahnschrift"/>
        </w:rPr>
        <w:t>the same position</w:t>
      </w:r>
      <w:r w:rsidRPr="17395855" w:rsidR="00A60636">
        <w:rPr>
          <w:rFonts w:ascii="Bahnschrift" w:hAnsi="Bahnschrift"/>
        </w:rPr>
        <w:t>, being currently embroiled in hostilities against Spain</w:t>
      </w:r>
      <w:r w:rsidRPr="17395855" w:rsidR="00CD4FE9">
        <w:rPr>
          <w:rFonts w:ascii="Bahnschrift" w:hAnsi="Bahnschrift"/>
        </w:rPr>
        <w:t xml:space="preserve">, Protestant, and fearful of Imperial power on the </w:t>
      </w:r>
      <w:r w:rsidRPr="17395855" w:rsidR="008B130E">
        <w:rPr>
          <w:rFonts w:ascii="Bahnschrift" w:hAnsi="Bahnschrift"/>
        </w:rPr>
        <w:t>mainland.</w:t>
      </w:r>
      <w:r w:rsidRPr="17395855" w:rsidR="0077543D">
        <w:rPr>
          <w:rFonts w:ascii="Bahnschrift" w:hAnsi="Bahnschrift"/>
        </w:rPr>
        <w:t xml:space="preserve"> The Dutch Republic is a staunch enemy of Spain</w:t>
      </w:r>
      <w:r w:rsidRPr="17395855" w:rsidR="00DD107D">
        <w:rPr>
          <w:rFonts w:ascii="Bahnschrift" w:hAnsi="Bahnschrift"/>
        </w:rPr>
        <w:t>, and by extension the HRE,</w:t>
      </w:r>
      <w:r w:rsidRPr="17395855" w:rsidR="00CD210A">
        <w:rPr>
          <w:rFonts w:ascii="Bahnschrift" w:hAnsi="Bahnschrift"/>
        </w:rPr>
        <w:t xml:space="preserve"> and has been </w:t>
      </w:r>
      <w:r w:rsidRPr="17395855" w:rsidR="00A95269">
        <w:rPr>
          <w:rFonts w:ascii="Bahnschrift" w:hAnsi="Bahnschrift"/>
        </w:rPr>
        <w:t xml:space="preserve">generally </w:t>
      </w:r>
      <w:r w:rsidRPr="17395855" w:rsidR="00CD210A">
        <w:rPr>
          <w:rFonts w:ascii="Bahnschrift" w:hAnsi="Bahnschrift"/>
        </w:rPr>
        <w:t>since</w:t>
      </w:r>
      <w:r w:rsidRPr="17395855" w:rsidR="00CD210A">
        <w:rPr>
          <w:rFonts w:ascii="Bahnschrift" w:hAnsi="Bahnschrift"/>
        </w:rPr>
        <w:t xml:space="preserve"> its conception</w:t>
      </w:r>
      <w:r w:rsidRPr="17395855" w:rsidR="00A95269">
        <w:rPr>
          <w:rFonts w:ascii="Bahnschrift" w:hAnsi="Bahnschrift"/>
        </w:rPr>
        <w:t>, so naturally it</w:t>
      </w:r>
      <w:r w:rsidRPr="17395855" w:rsidR="00DD107D">
        <w:rPr>
          <w:rFonts w:ascii="Bahnschrift" w:hAnsi="Bahnschrift"/>
        </w:rPr>
        <w:t xml:space="preserve"> has given significant loans to the King of Sweden for the coming </w:t>
      </w:r>
      <w:r w:rsidRPr="17395855" w:rsidR="006C6CB7">
        <w:rPr>
          <w:rFonts w:ascii="Bahnschrift" w:hAnsi="Bahnschrift"/>
        </w:rPr>
        <w:t>war.</w:t>
      </w:r>
      <w:r w:rsidRPr="17395855" w:rsidR="00884EAF">
        <w:rPr>
          <w:rFonts w:ascii="Bahnschrift" w:hAnsi="Bahnschrift"/>
        </w:rPr>
        <w:t xml:space="preserve"> Whether this aid will remain purely financial or dry up is not certain, but if Spain and the HRE go unchecked, it may spell the end of the Republic.</w:t>
      </w:r>
      <w:r w:rsidRPr="17395855" w:rsidR="00AD5C9F">
        <w:rPr>
          <w:rFonts w:ascii="Bahnschrift" w:hAnsi="Bahnschrift"/>
        </w:rPr>
        <w:t xml:space="preserve"> As for Sweden itself, clearly the intention is war. It </w:t>
      </w:r>
      <w:r w:rsidRPr="17395855" w:rsidR="000E608E">
        <w:rPr>
          <w:rFonts w:ascii="Bahnschrift" w:hAnsi="Bahnschrift"/>
        </w:rPr>
        <w:t>i</w:t>
      </w:r>
      <w:r w:rsidRPr="17395855" w:rsidR="00AD5C9F">
        <w:rPr>
          <w:rFonts w:ascii="Bahnschrift" w:hAnsi="Bahnschrift"/>
        </w:rPr>
        <w:t>s believed if the HRE w</w:t>
      </w:r>
      <w:r w:rsidRPr="17395855" w:rsidR="000E608E">
        <w:rPr>
          <w:rFonts w:ascii="Bahnschrift" w:hAnsi="Bahnschrift"/>
        </w:rPr>
        <w:t>ere</w:t>
      </w:r>
      <w:r w:rsidRPr="17395855" w:rsidR="00AD5C9F">
        <w:rPr>
          <w:rFonts w:ascii="Bahnschrift" w:hAnsi="Bahnschrift"/>
        </w:rPr>
        <w:t xml:space="preserve"> given respite to collect itself then its eyes would turn to Swedish land, after itself and the Spanish Empire backed Poland-Lithuania</w:t>
      </w:r>
      <w:r w:rsidRPr="17395855" w:rsidR="00B36341">
        <w:rPr>
          <w:rFonts w:ascii="Bahnschrift" w:hAnsi="Bahnschrift"/>
        </w:rPr>
        <w:t xml:space="preserve"> (P-L)</w:t>
      </w:r>
      <w:r w:rsidRPr="17395855" w:rsidR="00AD5C9F">
        <w:rPr>
          <w:rFonts w:ascii="Bahnschrift" w:hAnsi="Bahnschrift"/>
        </w:rPr>
        <w:t xml:space="preserve"> </w:t>
      </w:r>
      <w:r w:rsidRPr="17395855" w:rsidR="00B36341">
        <w:rPr>
          <w:rFonts w:ascii="Bahnschrift" w:hAnsi="Bahnschrift"/>
        </w:rPr>
        <w:t>against Gustavus, denied him kingship, and claimed Sigismund of P-L the rightful Swedish ruler</w:t>
      </w:r>
      <w:r w:rsidRPr="17395855" w:rsidR="00011202">
        <w:rPr>
          <w:rFonts w:ascii="Bahnschrift" w:hAnsi="Bahnschrift"/>
        </w:rPr>
        <w:t xml:space="preserve">. The Swedish military is no doubt capable, </w:t>
      </w:r>
      <w:r w:rsidRPr="17395855" w:rsidR="2AF848CF">
        <w:rPr>
          <w:rFonts w:ascii="Bahnschrift" w:hAnsi="Bahnschrift"/>
        </w:rPr>
        <w:t>the most d</w:t>
      </w:r>
      <w:r w:rsidRPr="17395855" w:rsidR="000D7C9E">
        <w:rPr>
          <w:rFonts w:ascii="Bahnschrift" w:hAnsi="Bahnschrift"/>
        </w:rPr>
        <w:t>iscipline</w:t>
      </w:r>
      <w:r w:rsidRPr="17395855" w:rsidR="0DB2DEA7">
        <w:rPr>
          <w:rFonts w:ascii="Bahnschrift" w:hAnsi="Bahnschrift"/>
        </w:rPr>
        <w:t>d fighting force on the continent</w:t>
      </w:r>
      <w:r w:rsidRPr="17395855" w:rsidR="5F434D0F">
        <w:rPr>
          <w:rFonts w:ascii="Bahnschrift" w:hAnsi="Bahnschrift"/>
        </w:rPr>
        <w:t>,</w:t>
      </w:r>
      <w:r w:rsidRPr="17395855" w:rsidR="0DB2DEA7">
        <w:rPr>
          <w:rFonts w:ascii="Bahnschrift" w:hAnsi="Bahnschrift"/>
        </w:rPr>
        <w:t xml:space="preserve"> and with a heavy emphasis on shock-weapons (masses of guns and cavalry)</w:t>
      </w:r>
      <w:r w:rsidRPr="17395855" w:rsidR="000D7C9E">
        <w:rPr>
          <w:rFonts w:ascii="Bahnschrift" w:hAnsi="Bahnschrift"/>
        </w:rPr>
        <w:t xml:space="preserve">, but without external support, it </w:t>
      </w:r>
      <w:bookmarkStart w:name="_Int_Az31kKsS" w:id="3"/>
      <w:r w:rsidRPr="17395855" w:rsidR="000D7C9E">
        <w:rPr>
          <w:rFonts w:ascii="Bahnschrift" w:hAnsi="Bahnschrift"/>
        </w:rPr>
        <w:t>is thought</w:t>
      </w:r>
      <w:bookmarkEnd w:id="3"/>
      <w:r w:rsidRPr="17395855" w:rsidR="000D7C9E">
        <w:rPr>
          <w:rFonts w:ascii="Bahnschrift" w:hAnsi="Bahnschrift"/>
        </w:rPr>
        <w:t xml:space="preserve"> </w:t>
      </w:r>
      <w:r w:rsidRPr="17395855" w:rsidR="006C6CB7">
        <w:rPr>
          <w:rFonts w:ascii="Bahnschrift" w:hAnsi="Bahnschrift"/>
        </w:rPr>
        <w:t>that they might succumb to the HRE and Spain, who have over twice their men.</w:t>
      </w:r>
    </w:p>
    <w:p w:rsidRPr="00004AE9" w:rsidR="006834D7" w:rsidRDefault="006834D7" w14:paraId="2A311ECE" w14:textId="77777777">
      <w:pPr>
        <w:rPr>
          <w:rFonts w:ascii="Bahnschrift" w:hAnsi="Bahnschrift"/>
        </w:rPr>
      </w:pPr>
    </w:p>
    <w:p w:rsidRPr="008D09C1" w:rsidR="007D226F" w:rsidRDefault="007D226F" w14:paraId="1D2169B9" w14:textId="62D3A7A6">
      <w:pPr>
        <w:rPr>
          <w:rFonts w:ascii="Bahnschrift" w:hAnsi="Bahnschrift"/>
          <w:b/>
        </w:rPr>
      </w:pPr>
      <w:r w:rsidRPr="008D09C1">
        <w:rPr>
          <w:rFonts w:ascii="Bahnschrift" w:hAnsi="Bahnschrift"/>
          <w:b/>
        </w:rPr>
        <w:t>Neutral/States of the HRE-</w:t>
      </w:r>
    </w:p>
    <w:p w:rsidRPr="00004AE9" w:rsidR="00232EF2" w:rsidRDefault="00CA3AB2" w14:paraId="3BA93BFC" w14:textId="098CC275">
      <w:pPr>
        <w:rPr>
          <w:rFonts w:ascii="Bahnschrift" w:hAnsi="Bahnschrift"/>
        </w:rPr>
      </w:pPr>
      <w:r w:rsidRPr="00004AE9">
        <w:rPr>
          <w:rFonts w:ascii="Bahnschrift" w:hAnsi="Bahnschrift"/>
        </w:rPr>
        <w:t xml:space="preserve">The kingdom of Bohemia is currently in disarray after its failed Revolt and the </w:t>
      </w:r>
      <w:bookmarkStart w:name="_Int_zAvA6sSt" w:id="4"/>
      <w:r w:rsidRPr="00004AE9">
        <w:rPr>
          <w:rFonts w:ascii="Bahnschrift" w:hAnsi="Bahnschrift"/>
        </w:rPr>
        <w:t>subsequent</w:t>
      </w:r>
      <w:bookmarkEnd w:id="4"/>
      <w:r w:rsidRPr="00004AE9">
        <w:rPr>
          <w:rFonts w:ascii="Bahnschrift" w:hAnsi="Bahnschrift"/>
        </w:rPr>
        <w:t xml:space="preserve"> pillaging by the Imperial army</w:t>
      </w:r>
      <w:r w:rsidRPr="00004AE9" w:rsidR="00716009">
        <w:rPr>
          <w:rFonts w:ascii="Bahnschrift" w:hAnsi="Bahnschrift"/>
        </w:rPr>
        <w:t xml:space="preserve">, with many Protestant leaders executed, though there </w:t>
      </w:r>
      <w:bookmarkStart w:name="_Int_XY5Tg8YN" w:id="5"/>
      <w:r w:rsidRPr="00004AE9" w:rsidR="00107384">
        <w:rPr>
          <w:rFonts w:ascii="Bahnschrift" w:hAnsi="Bahnschrift"/>
        </w:rPr>
        <w:t>is</w:t>
      </w:r>
      <w:bookmarkEnd w:id="5"/>
      <w:r w:rsidRPr="00004AE9" w:rsidR="00107384">
        <w:rPr>
          <w:rFonts w:ascii="Bahnschrift" w:hAnsi="Bahnschrift"/>
        </w:rPr>
        <w:t xml:space="preserve"> </w:t>
      </w:r>
      <w:bookmarkStart w:name="_Int_s6I61tuB" w:id="6"/>
      <w:r w:rsidRPr="00004AE9" w:rsidR="00716009">
        <w:rPr>
          <w:rFonts w:ascii="Bahnschrift" w:hAnsi="Bahnschrift"/>
        </w:rPr>
        <w:t>reportedly still</w:t>
      </w:r>
      <w:bookmarkEnd w:id="6"/>
      <w:r w:rsidRPr="00004AE9" w:rsidR="00716009">
        <w:rPr>
          <w:rFonts w:ascii="Bahnschrift" w:hAnsi="Bahnschrift"/>
        </w:rPr>
        <w:t xml:space="preserve"> a strong Protestant military presence </w:t>
      </w:r>
      <w:r w:rsidRPr="00004AE9" w:rsidR="00462503">
        <w:rPr>
          <w:rFonts w:ascii="Bahnschrift" w:hAnsi="Bahnschrift"/>
        </w:rPr>
        <w:t xml:space="preserve">and sentiment in the province. Some call the second defenestration </w:t>
      </w:r>
      <w:r w:rsidRPr="00004AE9" w:rsidR="00345134">
        <w:rPr>
          <w:rFonts w:ascii="Bahnschrift" w:hAnsi="Bahnschrift"/>
        </w:rPr>
        <w:t xml:space="preserve">that kicked off events an unjustifiable outburst, however some still claim that Bohemian rights to Protestantism </w:t>
      </w:r>
      <w:bookmarkStart w:name="_Int_xs8rXU5r" w:id="7"/>
      <w:r w:rsidRPr="00004AE9" w:rsidR="009C1DA7">
        <w:rPr>
          <w:rFonts w:ascii="Bahnschrift" w:hAnsi="Bahnschrift"/>
        </w:rPr>
        <w:t>were ignored</w:t>
      </w:r>
      <w:bookmarkEnd w:id="7"/>
      <w:r w:rsidRPr="00004AE9" w:rsidR="009C1DA7">
        <w:rPr>
          <w:rFonts w:ascii="Bahnschrift" w:hAnsi="Bahnschrift"/>
        </w:rPr>
        <w:t xml:space="preserve"> illegally </w:t>
      </w:r>
      <w:r w:rsidRPr="00004AE9" w:rsidR="0032605F">
        <w:rPr>
          <w:rFonts w:ascii="Bahnschrift" w:hAnsi="Bahnschrift"/>
        </w:rPr>
        <w:t xml:space="preserve">by the </w:t>
      </w:r>
      <w:bookmarkStart w:name="_Int_jM8PlIte" w:id="8"/>
      <w:r w:rsidRPr="00004AE9" w:rsidR="0032605F">
        <w:rPr>
          <w:rFonts w:ascii="Bahnschrift" w:hAnsi="Bahnschrift"/>
        </w:rPr>
        <w:t>Emperor</w:t>
      </w:r>
      <w:bookmarkEnd w:id="8"/>
      <w:r w:rsidRPr="00004AE9" w:rsidR="0032605F">
        <w:rPr>
          <w:rFonts w:ascii="Bahnschrift" w:hAnsi="Bahnschrift"/>
        </w:rPr>
        <w:t xml:space="preserve"> </w:t>
      </w:r>
      <w:r w:rsidRPr="00004AE9" w:rsidR="009C1DA7">
        <w:rPr>
          <w:rFonts w:ascii="Bahnschrift" w:hAnsi="Bahnschrift"/>
        </w:rPr>
        <w:t>despite the 1555 Peace of Augsbur</w:t>
      </w:r>
      <w:r w:rsidRPr="00004AE9" w:rsidR="0032605F">
        <w:rPr>
          <w:rFonts w:ascii="Bahnschrift" w:hAnsi="Bahnschrift"/>
        </w:rPr>
        <w:t xml:space="preserve">g. </w:t>
      </w:r>
      <w:r w:rsidRPr="00004AE9" w:rsidR="008537B7">
        <w:rPr>
          <w:rFonts w:ascii="Bahnschrift" w:hAnsi="Bahnschrift"/>
        </w:rPr>
        <w:t xml:space="preserve">The Protestant Palatinate is much in the same position as Bohemia, having </w:t>
      </w:r>
      <w:r w:rsidRPr="00004AE9" w:rsidR="00E969DF">
        <w:rPr>
          <w:rFonts w:ascii="Bahnschrift" w:hAnsi="Bahnschrift"/>
        </w:rPr>
        <w:t xml:space="preserve">also </w:t>
      </w:r>
      <w:bookmarkStart w:name="_Int_OeHnfDVr" w:id="9"/>
      <w:r w:rsidRPr="00004AE9" w:rsidR="00E969DF">
        <w:rPr>
          <w:rFonts w:ascii="Bahnschrift" w:hAnsi="Bahnschrift"/>
        </w:rPr>
        <w:t>been punished</w:t>
      </w:r>
      <w:bookmarkEnd w:id="9"/>
      <w:r w:rsidRPr="00004AE9" w:rsidR="00E969DF">
        <w:rPr>
          <w:rFonts w:ascii="Bahnschrift" w:hAnsi="Bahnschrift"/>
        </w:rPr>
        <w:t xml:space="preserve"> severely by the </w:t>
      </w:r>
      <w:bookmarkStart w:name="_Int_vrbUC2W6" w:id="10"/>
      <w:r w:rsidRPr="00004AE9" w:rsidR="00E969DF">
        <w:rPr>
          <w:rFonts w:ascii="Bahnschrift" w:hAnsi="Bahnschrift"/>
        </w:rPr>
        <w:t>Emperor</w:t>
      </w:r>
      <w:bookmarkEnd w:id="10"/>
      <w:r w:rsidRPr="00004AE9" w:rsidR="00E969DF">
        <w:rPr>
          <w:rFonts w:ascii="Bahnschrift" w:hAnsi="Bahnschrift"/>
        </w:rPr>
        <w:t xml:space="preserve"> for disobedience to the crown. Saxony is in a difficult position, being a Protestant but neutral state- will it </w:t>
      </w:r>
      <w:r w:rsidRPr="00004AE9" w:rsidR="00223157">
        <w:rPr>
          <w:rFonts w:ascii="Bahnschrift" w:hAnsi="Bahnschrift"/>
        </w:rPr>
        <w:t xml:space="preserve">remain neutral and hope to </w:t>
      </w:r>
      <w:bookmarkStart w:name="_Int_etkC1WPy" w:id="11"/>
      <w:r w:rsidRPr="00004AE9" w:rsidR="00223157">
        <w:rPr>
          <w:rFonts w:ascii="Bahnschrift" w:hAnsi="Bahnschrift"/>
        </w:rPr>
        <w:t>be spared</w:t>
      </w:r>
      <w:bookmarkEnd w:id="11"/>
      <w:r w:rsidRPr="00004AE9" w:rsidR="00223157">
        <w:rPr>
          <w:rFonts w:ascii="Bahnschrift" w:hAnsi="Bahnschrift"/>
        </w:rPr>
        <w:t xml:space="preserve"> by both armies if the Swedes push South, or </w:t>
      </w:r>
      <w:r w:rsidRPr="00004AE9" w:rsidR="0004213E">
        <w:rPr>
          <w:rFonts w:ascii="Bahnschrift" w:hAnsi="Bahnschrift"/>
        </w:rPr>
        <w:t>pick sides?</w:t>
      </w:r>
      <w:r w:rsidRPr="00004AE9" w:rsidR="00223157">
        <w:rPr>
          <w:rFonts w:ascii="Bahnschrift" w:hAnsi="Bahnschrift"/>
        </w:rPr>
        <w:t xml:space="preserve"> As seen with the Neutral Protestant Pomerania, it is unlikely (but still possible) that Ferdinand will leave the province alone</w:t>
      </w:r>
      <w:r w:rsidRPr="00004AE9" w:rsidR="00151B47">
        <w:rPr>
          <w:rFonts w:ascii="Bahnschrift" w:hAnsi="Bahnschrift"/>
        </w:rPr>
        <w:t>, and may still lead the Imperial army through, which may spell death, theft</w:t>
      </w:r>
      <w:r w:rsidR="000E608E">
        <w:rPr>
          <w:rFonts w:ascii="Bahnschrift" w:hAnsi="Bahnschrift"/>
        </w:rPr>
        <w:t>,</w:t>
      </w:r>
      <w:r w:rsidRPr="00004AE9" w:rsidR="00151B47">
        <w:rPr>
          <w:rFonts w:ascii="Bahnschrift" w:hAnsi="Bahnschrift"/>
        </w:rPr>
        <w:t xml:space="preserve"> and destruction</w:t>
      </w:r>
      <w:r w:rsidRPr="00004AE9" w:rsidR="00673CE6">
        <w:rPr>
          <w:rFonts w:ascii="Bahnschrift" w:hAnsi="Bahnschrift"/>
        </w:rPr>
        <w:t xml:space="preserve"> for the peasants</w:t>
      </w:r>
      <w:r w:rsidRPr="00004AE9" w:rsidR="00FB712A">
        <w:rPr>
          <w:rFonts w:ascii="Bahnschrift" w:hAnsi="Bahnschrift"/>
        </w:rPr>
        <w:t>- though the cost of disobedience is equally terrible.</w:t>
      </w:r>
    </w:p>
    <w:p w:rsidR="00F949D8" w:rsidRDefault="00F949D8" w14:paraId="00BDE335" w14:textId="5D404658">
      <w:pPr>
        <w:rPr>
          <w:rFonts w:ascii="Bahnschrift" w:hAnsi="Bahnschrift"/>
          <w:b/>
          <w:bCs/>
        </w:rPr>
      </w:pPr>
    </w:p>
    <w:p w:rsidRPr="008362CF" w:rsidR="00D84DE8" w:rsidRDefault="005F0E2E" w14:paraId="279B81DA" w14:textId="6F2734D6">
      <w:pPr>
        <w:rPr>
          <w:rFonts w:ascii="Bahnschrift" w:hAnsi="Bahnschrift"/>
          <w:b/>
          <w:bCs/>
        </w:rPr>
      </w:pPr>
      <w:r w:rsidRPr="008362CF">
        <w:rPr>
          <w:rFonts w:ascii="Bahnschrift" w:hAnsi="Bahnschrift"/>
          <w:b/>
          <w:bCs/>
        </w:rPr>
        <w:t>Deleg</w:t>
      </w:r>
      <w:r w:rsidRPr="008362CF" w:rsidR="008151B0">
        <w:rPr>
          <w:rFonts w:ascii="Bahnschrift" w:hAnsi="Bahnschrift"/>
          <w:b/>
          <w:bCs/>
        </w:rPr>
        <w:t>ates shou</w:t>
      </w:r>
      <w:r w:rsidRPr="008362CF" w:rsidR="00A344BD">
        <w:rPr>
          <w:rFonts w:ascii="Bahnschrift" w:hAnsi="Bahnschrift"/>
          <w:b/>
          <w:bCs/>
        </w:rPr>
        <w:t>ld consider</w:t>
      </w:r>
      <w:r w:rsidRPr="008362CF" w:rsidR="008D0AF7">
        <w:rPr>
          <w:rFonts w:ascii="Bahnschrift" w:hAnsi="Bahnschrift"/>
          <w:b/>
          <w:bCs/>
        </w:rPr>
        <w:t>:</w:t>
      </w:r>
    </w:p>
    <w:p w:rsidR="00BC0D02" w:rsidRDefault="00202ED5" w14:paraId="0D498FBC" w14:textId="59F2A8B8">
      <w:pPr>
        <w:rPr>
          <w:rFonts w:ascii="Bahnschrift" w:hAnsi="Bahnschrift"/>
        </w:rPr>
      </w:pPr>
      <w:r>
        <w:rPr>
          <w:rFonts w:ascii="Bahnschrift" w:hAnsi="Bahnschrift"/>
        </w:rPr>
        <w:t>How the balance of pow</w:t>
      </w:r>
      <w:r w:rsidR="00366F93">
        <w:rPr>
          <w:rFonts w:ascii="Bahnschrift" w:hAnsi="Bahnschrift"/>
        </w:rPr>
        <w:t xml:space="preserve">er in Europe may be </w:t>
      </w:r>
      <w:r w:rsidR="00C55DC9">
        <w:rPr>
          <w:rFonts w:ascii="Bahnschrift" w:hAnsi="Bahnschrift"/>
        </w:rPr>
        <w:t>affe</w:t>
      </w:r>
      <w:r w:rsidR="00E26ED4">
        <w:rPr>
          <w:rFonts w:ascii="Bahnschrift" w:hAnsi="Bahnschrift"/>
        </w:rPr>
        <w:t xml:space="preserve">cted </w:t>
      </w:r>
      <w:r w:rsidR="005507EA">
        <w:rPr>
          <w:rFonts w:ascii="Bahnschrift" w:hAnsi="Bahnschrift"/>
        </w:rPr>
        <w:t>by</w:t>
      </w:r>
      <w:r w:rsidR="004C5898">
        <w:rPr>
          <w:rFonts w:ascii="Bahnschrift" w:hAnsi="Bahnschrift"/>
        </w:rPr>
        <w:t xml:space="preserve"> a </w:t>
      </w:r>
      <w:r w:rsidR="009D491F">
        <w:rPr>
          <w:rFonts w:ascii="Bahnschrift" w:hAnsi="Bahnschrift"/>
        </w:rPr>
        <w:t>successful/</w:t>
      </w:r>
      <w:r w:rsidR="009F3331">
        <w:rPr>
          <w:rFonts w:ascii="Bahnschrift" w:hAnsi="Bahnschrift"/>
        </w:rPr>
        <w:t xml:space="preserve">unsuccessful </w:t>
      </w:r>
      <w:r w:rsidR="0097126B">
        <w:rPr>
          <w:rFonts w:ascii="Bahnschrift" w:hAnsi="Bahnschrift"/>
        </w:rPr>
        <w:t>invasion of the HR</w:t>
      </w:r>
      <w:r w:rsidR="0056402A">
        <w:rPr>
          <w:rFonts w:ascii="Bahnschrift" w:hAnsi="Bahnschrift"/>
        </w:rPr>
        <w:t>E</w:t>
      </w:r>
    </w:p>
    <w:p w:rsidR="008362CF" w:rsidRDefault="0007636E" w14:paraId="7B294AD7" w14:textId="2E493D18">
      <w:pPr>
        <w:rPr>
          <w:rFonts w:ascii="Bahnschrift" w:hAnsi="Bahnschrift"/>
        </w:rPr>
      </w:pPr>
      <w:r>
        <w:rPr>
          <w:rFonts w:ascii="Bahnschrift" w:hAnsi="Bahnschrift"/>
        </w:rPr>
        <w:t>H</w:t>
      </w:r>
      <w:r w:rsidR="00964E01">
        <w:rPr>
          <w:rFonts w:ascii="Bahnschrift" w:hAnsi="Bahnschrift"/>
        </w:rPr>
        <w:t>ow internatio</w:t>
      </w:r>
      <w:r w:rsidR="00790384">
        <w:rPr>
          <w:rFonts w:ascii="Bahnschrift" w:hAnsi="Bahnschrift"/>
        </w:rPr>
        <w:t>nal relationships m</w:t>
      </w:r>
      <w:r w:rsidR="00664021">
        <w:rPr>
          <w:rFonts w:ascii="Bahnschrift" w:hAnsi="Bahnschrift"/>
        </w:rPr>
        <w:t xml:space="preserve">ay be affected </w:t>
      </w:r>
      <w:r w:rsidR="00BB573D">
        <w:rPr>
          <w:rFonts w:ascii="Bahnschrift" w:hAnsi="Bahnschrift"/>
        </w:rPr>
        <w:t xml:space="preserve">by the result </w:t>
      </w:r>
      <w:r w:rsidR="000431BE">
        <w:rPr>
          <w:rFonts w:ascii="Bahnschrift" w:hAnsi="Bahnschrift"/>
        </w:rPr>
        <w:t>of</w:t>
      </w:r>
      <w:r w:rsidR="00DD2465">
        <w:rPr>
          <w:rFonts w:ascii="Bahnschrift" w:hAnsi="Bahnschrift"/>
        </w:rPr>
        <w:t xml:space="preserve"> </w:t>
      </w:r>
      <w:r w:rsidR="00F66B9E">
        <w:rPr>
          <w:rFonts w:ascii="Bahnschrift" w:hAnsi="Bahnschrift"/>
        </w:rPr>
        <w:t>sovereign nations choi</w:t>
      </w:r>
      <w:r w:rsidR="00AA60B9">
        <w:rPr>
          <w:rFonts w:ascii="Bahnschrift" w:hAnsi="Bahnschrift"/>
        </w:rPr>
        <w:t xml:space="preserve">ces to intervene </w:t>
      </w:r>
      <w:r w:rsidR="00B01172">
        <w:rPr>
          <w:rFonts w:ascii="Bahnschrift" w:hAnsi="Bahnschrift"/>
        </w:rPr>
        <w:t>(or not)</w:t>
      </w:r>
    </w:p>
    <w:p w:rsidR="002C4F54" w:rsidRDefault="008602C4" w14:paraId="2C2F983F" w14:textId="23194D5F">
      <w:pPr>
        <w:rPr>
          <w:rFonts w:ascii="Bahnschrift" w:hAnsi="Bahnschrift"/>
        </w:rPr>
      </w:pPr>
      <w:r>
        <w:rPr>
          <w:rFonts w:ascii="Bahnschrift" w:hAnsi="Bahnschrift"/>
        </w:rPr>
        <w:t>H</w:t>
      </w:r>
      <w:r w:rsidR="00B661EE">
        <w:rPr>
          <w:rFonts w:ascii="Bahnschrift" w:hAnsi="Bahnschrift"/>
        </w:rPr>
        <w:t xml:space="preserve">ow intervention in the </w:t>
      </w:r>
      <w:r w:rsidR="00D53E85">
        <w:rPr>
          <w:rFonts w:ascii="Bahnschrift" w:hAnsi="Bahnschrift"/>
        </w:rPr>
        <w:t>conflict may affect</w:t>
      </w:r>
      <w:r w:rsidR="001B3B7D">
        <w:rPr>
          <w:rFonts w:ascii="Bahnschrift" w:hAnsi="Bahnschrift"/>
        </w:rPr>
        <w:t xml:space="preserve"> a delegate’s </w:t>
      </w:r>
      <w:r w:rsidR="00386E2D">
        <w:rPr>
          <w:rFonts w:ascii="Bahnschrift" w:hAnsi="Bahnschrift"/>
        </w:rPr>
        <w:t>natio</w:t>
      </w:r>
      <w:r w:rsidR="00663A4F">
        <w:rPr>
          <w:rFonts w:ascii="Bahnschrift" w:hAnsi="Bahnschrift"/>
        </w:rPr>
        <w:t>n’s</w:t>
      </w:r>
      <w:r w:rsidR="00143B8A">
        <w:rPr>
          <w:rFonts w:ascii="Bahnschrift" w:hAnsi="Bahnschrift"/>
        </w:rPr>
        <w:t xml:space="preserve"> domestic pro</w:t>
      </w:r>
      <w:r w:rsidR="00D7376F">
        <w:rPr>
          <w:rFonts w:ascii="Bahnschrift" w:hAnsi="Bahnschrift"/>
        </w:rPr>
        <w:t>spects</w:t>
      </w:r>
    </w:p>
    <w:p w:rsidR="00CD216B" w:rsidRDefault="00785191" w14:paraId="13419832" w14:textId="56CFBCBC">
      <w:pPr>
        <w:rPr>
          <w:rFonts w:ascii="Bahnschrift" w:hAnsi="Bahnschrift"/>
        </w:rPr>
      </w:pPr>
      <w:r>
        <w:rPr>
          <w:rFonts w:ascii="Bahnschrift" w:hAnsi="Bahnschrift"/>
        </w:rPr>
        <w:lastRenderedPageBreak/>
        <w:t xml:space="preserve">The </w:t>
      </w:r>
      <w:r w:rsidR="005E3922">
        <w:rPr>
          <w:rFonts w:ascii="Bahnschrift" w:hAnsi="Bahnschrift"/>
        </w:rPr>
        <w:t>legitimacy of pros</w:t>
      </w:r>
      <w:r w:rsidR="008E7AF6">
        <w:rPr>
          <w:rFonts w:ascii="Bahnschrift" w:hAnsi="Bahnschrift"/>
        </w:rPr>
        <w:t xml:space="preserve">ecution of </w:t>
      </w:r>
      <w:r w:rsidR="00E51C81">
        <w:rPr>
          <w:rFonts w:ascii="Bahnschrift" w:hAnsi="Bahnschrift"/>
        </w:rPr>
        <w:t>P</w:t>
      </w:r>
      <w:r w:rsidR="00145AA5">
        <w:rPr>
          <w:rFonts w:ascii="Bahnschrift" w:hAnsi="Bahnschrift"/>
        </w:rPr>
        <w:t>rotestan</w:t>
      </w:r>
      <w:r w:rsidR="008B424D">
        <w:rPr>
          <w:rFonts w:ascii="Bahnschrift" w:hAnsi="Bahnschrift"/>
        </w:rPr>
        <w:t>tism in the HRE rega</w:t>
      </w:r>
      <w:r w:rsidR="00C215B5">
        <w:rPr>
          <w:rFonts w:ascii="Bahnschrift" w:hAnsi="Bahnschrift"/>
        </w:rPr>
        <w:t xml:space="preserve">rding the 1555 </w:t>
      </w:r>
      <w:r w:rsidR="00A97FF9">
        <w:rPr>
          <w:rFonts w:ascii="Bahnschrift" w:hAnsi="Bahnschrift"/>
        </w:rPr>
        <w:t>P</w:t>
      </w:r>
      <w:r w:rsidR="008A2D5D">
        <w:rPr>
          <w:rFonts w:ascii="Bahnschrift" w:hAnsi="Bahnschrift"/>
        </w:rPr>
        <w:t>eace of Au</w:t>
      </w:r>
      <w:r w:rsidR="00864577">
        <w:rPr>
          <w:rFonts w:ascii="Bahnschrift" w:hAnsi="Bahnschrift"/>
        </w:rPr>
        <w:t xml:space="preserve">gsburg </w:t>
      </w:r>
    </w:p>
    <w:p w:rsidRPr="00C53E80" w:rsidR="00864577" w:rsidRDefault="00864577" w14:paraId="5DFFB524" w14:textId="77777777">
      <w:pPr>
        <w:rPr>
          <w:rFonts w:ascii="Bahnschrift" w:hAnsi="Bahnschrift"/>
        </w:rPr>
      </w:pPr>
    </w:p>
    <w:p w:rsidRPr="00C7689D" w:rsidR="00F949D8" w:rsidRDefault="00F949D8" w14:paraId="231958D8" w14:textId="25F37FDD">
      <w:pPr>
        <w:rPr>
          <w:rFonts w:ascii="Bahnschrift" w:hAnsi="Bahnschrift"/>
          <w:sz w:val="32"/>
          <w:szCs w:val="32"/>
        </w:rPr>
      </w:pPr>
      <w:r w:rsidRPr="00C7689D">
        <w:rPr>
          <w:rFonts w:ascii="Bahnschrift" w:hAnsi="Bahnschrift"/>
          <w:sz w:val="32"/>
          <w:szCs w:val="32"/>
        </w:rPr>
        <w:t>No information from after the 6</w:t>
      </w:r>
      <w:r w:rsidRPr="00C7689D">
        <w:rPr>
          <w:rFonts w:ascii="Bahnschrift" w:hAnsi="Bahnschrift"/>
          <w:sz w:val="32"/>
          <w:szCs w:val="32"/>
          <w:vertAlign w:val="superscript"/>
        </w:rPr>
        <w:t>th</w:t>
      </w:r>
      <w:r w:rsidRPr="00C7689D">
        <w:rPr>
          <w:rFonts w:ascii="Bahnschrift" w:hAnsi="Bahnschrift"/>
          <w:sz w:val="32"/>
          <w:szCs w:val="32"/>
        </w:rPr>
        <w:t xml:space="preserve"> of July, 1630 is to be used in </w:t>
      </w:r>
      <w:r w:rsidRPr="00C7689D" w:rsidR="00857C2E">
        <w:rPr>
          <w:rFonts w:ascii="Bahnschrift" w:hAnsi="Bahnschrift"/>
          <w:sz w:val="32"/>
          <w:szCs w:val="32"/>
        </w:rPr>
        <w:t>clauses or in debate</w:t>
      </w:r>
    </w:p>
    <w:p w:rsidR="006A648F" w:rsidRDefault="00B77C78" w14:paraId="4E985FDB" w14:textId="49C5854B">
      <w:pPr>
        <w:rPr>
          <w:rFonts w:ascii="Bahnschrift" w:hAnsi="Bahnschrift"/>
          <w:sz w:val="32"/>
          <w:szCs w:val="32"/>
        </w:rPr>
      </w:pPr>
      <w:r w:rsidRPr="00C7689D">
        <w:rPr>
          <w:rFonts w:ascii="Bahnschrift" w:hAnsi="Bahnschrift"/>
          <w:sz w:val="32"/>
          <w:szCs w:val="32"/>
        </w:rPr>
        <w:t xml:space="preserve">No AI is to be used </w:t>
      </w:r>
      <w:r w:rsidRPr="00C7689D" w:rsidR="00CA372F">
        <w:rPr>
          <w:rFonts w:ascii="Bahnschrift" w:hAnsi="Bahnschrift"/>
          <w:sz w:val="32"/>
          <w:szCs w:val="32"/>
        </w:rPr>
        <w:t>in the formation of clauses</w:t>
      </w:r>
    </w:p>
    <w:p w:rsidR="003C75CB" w:rsidRDefault="003C75CB" w14:paraId="7FDA2D29" w14:textId="77777777">
      <w:pPr>
        <w:rPr>
          <w:rFonts w:ascii="Bahnschrift" w:hAnsi="Bahnschrift"/>
          <w:sz w:val="32"/>
          <w:szCs w:val="32"/>
        </w:rPr>
      </w:pPr>
    </w:p>
    <w:p w:rsidR="003C75CB" w:rsidRDefault="003C75CB" w14:paraId="524B4858" w14:textId="10F8D64E">
      <w:pPr>
        <w:rPr>
          <w:rFonts w:ascii="Bahnschrift" w:hAnsi="Bahnschrift"/>
          <w:sz w:val="32"/>
          <w:szCs w:val="32"/>
        </w:rPr>
      </w:pPr>
      <w:r>
        <w:rPr>
          <w:rFonts w:ascii="Bahnschrift" w:hAnsi="Bahnschrift"/>
          <w:sz w:val="32"/>
          <w:szCs w:val="32"/>
        </w:rPr>
        <w:t>Potenti</w:t>
      </w:r>
      <w:r w:rsidR="005B64F2">
        <w:rPr>
          <w:rFonts w:ascii="Bahnschrift" w:hAnsi="Bahnschrift"/>
          <w:sz w:val="32"/>
          <w:szCs w:val="32"/>
        </w:rPr>
        <w:t>ally helpful</w:t>
      </w:r>
      <w:r w:rsidR="00F3307B">
        <w:rPr>
          <w:rFonts w:ascii="Bahnschrift" w:hAnsi="Bahnschrift"/>
          <w:sz w:val="32"/>
          <w:szCs w:val="32"/>
        </w:rPr>
        <w:t xml:space="preserve"> links:</w:t>
      </w:r>
    </w:p>
    <w:p w:rsidR="00AC7EE9" w:rsidRDefault="00F62A18" w14:paraId="3AD9775C" w14:textId="13EEE759">
      <w:pPr>
        <w:rPr>
          <w:rFonts w:ascii="Bahnschrift" w:hAnsi="Bahnschrift"/>
          <w:sz w:val="32"/>
          <w:szCs w:val="32"/>
        </w:rPr>
      </w:pPr>
      <w:hyperlink w:history="1" w:anchor="Background_in_Sweden" r:id="rId7">
        <w:r w:rsidRPr="00F62A18">
          <w:rPr>
            <w:rStyle w:val="Hyperlink"/>
            <w:rFonts w:ascii="Bahnschrift" w:hAnsi="Bahnschrift"/>
            <w:sz w:val="32"/>
            <w:szCs w:val="32"/>
          </w:rPr>
          <w:t>Swedish Intervention (Wikipedia)</w:t>
        </w:r>
      </w:hyperlink>
    </w:p>
    <w:p w:rsidR="00F62A18" w:rsidRDefault="00270B02" w14:paraId="34EF6E83" w14:textId="4E7DDCEA">
      <w:pPr>
        <w:rPr>
          <w:rFonts w:ascii="Bahnschrift" w:hAnsi="Bahnschrift"/>
          <w:sz w:val="32"/>
          <w:szCs w:val="32"/>
        </w:rPr>
      </w:pPr>
      <w:hyperlink w:history="1" w:anchor="Palatinate_campaign" r:id="rId8">
        <w:r w:rsidR="00145B85">
          <w:rPr>
            <w:rStyle w:val="Hyperlink"/>
            <w:rFonts w:ascii="Bahnschrift" w:hAnsi="Bahnschrift"/>
            <w:sz w:val="32"/>
            <w:szCs w:val="32"/>
          </w:rPr>
          <w:t>30 Years War (Wikipedia (only up to July 1630 is relevant))</w:t>
        </w:r>
      </w:hyperlink>
    </w:p>
    <w:p w:rsidR="00E729E9" w:rsidRDefault="00DF3705" w14:paraId="56045B01" w14:textId="58B2BC87">
      <w:pPr>
        <w:rPr>
          <w:rFonts w:ascii="Bahnschrift" w:hAnsi="Bahnschrift"/>
          <w:sz w:val="32"/>
          <w:szCs w:val="32"/>
        </w:rPr>
      </w:pPr>
      <w:hyperlink w:history="1" w:anchor="Aftermath" r:id="rId9">
        <w:r w:rsidRPr="00DF3705">
          <w:rPr>
            <w:rStyle w:val="Hyperlink"/>
            <w:rFonts w:ascii="Bahnschrift" w:hAnsi="Bahnschrift"/>
            <w:sz w:val="32"/>
            <w:szCs w:val="32"/>
          </w:rPr>
          <w:t>1555 Peace of Augsburg (Wikipedia)</w:t>
        </w:r>
      </w:hyperlink>
    </w:p>
    <w:p w:rsidR="005C2810" w:rsidRDefault="008026AA" w14:paraId="1CA290FC" w14:textId="04D5451B">
      <w:pPr>
        <w:rPr>
          <w:rFonts w:ascii="Bahnschrift" w:hAnsi="Bahnschrift"/>
          <w:sz w:val="32"/>
          <w:szCs w:val="32"/>
        </w:rPr>
      </w:pPr>
      <w:hyperlink w:history="1" w:anchor="Rebellion" r:id="rId10">
        <w:r w:rsidRPr="008026AA">
          <w:rPr>
            <w:rStyle w:val="Hyperlink"/>
            <w:rFonts w:ascii="Bahnschrift" w:hAnsi="Bahnschrift"/>
            <w:sz w:val="32"/>
            <w:szCs w:val="32"/>
          </w:rPr>
          <w:t>1618 Bohemian Revolt (Wikipedia)</w:t>
        </w:r>
      </w:hyperlink>
    </w:p>
    <w:p w:rsidRPr="00C7689D" w:rsidR="00E63667" w:rsidRDefault="00D945B7" w14:paraId="572E0320" w14:textId="14956D9E">
      <w:pPr>
        <w:rPr>
          <w:rFonts w:ascii="Bahnschrift" w:hAnsi="Bahnschrift"/>
          <w:sz w:val="32"/>
          <w:szCs w:val="32"/>
        </w:rPr>
      </w:pPr>
      <w:hyperlink w:history="1" w:anchor="1618_Defenestration_of_Prague" r:id="rId11">
        <w:r w:rsidRPr="00D945B7">
          <w:rPr>
            <w:rStyle w:val="Hyperlink"/>
            <w:rFonts w:ascii="Bahnschrift" w:hAnsi="Bahnschrift"/>
            <w:sz w:val="32"/>
            <w:szCs w:val="32"/>
          </w:rPr>
          <w:t>Defenestrations of Prague (Wikipedia (only the 1618 Defenestration is relevant)</w:t>
        </w:r>
      </w:hyperlink>
    </w:p>
    <w:sectPr w:rsidRPr="00C7689D" w:rsidR="00E63667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7198" w:rsidP="004E3A2A" w:rsidRDefault="00A47198" w14:paraId="4894D15A" w14:textId="77777777">
      <w:pPr>
        <w:spacing w:after="0" w:line="240" w:lineRule="auto"/>
      </w:pPr>
      <w:r>
        <w:separator/>
      </w:r>
    </w:p>
  </w:endnote>
  <w:endnote w:type="continuationSeparator" w:id="0">
    <w:p w:rsidR="00A47198" w:rsidP="004E3A2A" w:rsidRDefault="00A47198" w14:paraId="276AA7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7198" w:rsidP="004E3A2A" w:rsidRDefault="00A47198" w14:paraId="39A70338" w14:textId="77777777">
      <w:pPr>
        <w:spacing w:after="0" w:line="240" w:lineRule="auto"/>
      </w:pPr>
      <w:r>
        <w:separator/>
      </w:r>
    </w:p>
  </w:footnote>
  <w:footnote w:type="continuationSeparator" w:id="0">
    <w:p w:rsidR="00A47198" w:rsidP="004E3A2A" w:rsidRDefault="00A47198" w14:paraId="66AB458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BA1" w:rsidRDefault="00D61A30" w14:paraId="5C94FD65" w14:textId="42F445AE">
    <w:pPr>
      <w:pStyle w:val="Header"/>
    </w:pPr>
    <w:r>
      <w:t>KSC-MUN 2026: Historical Committee</w:t>
    </w:r>
  </w:p>
  <w:p w:rsidR="004E3A2A" w:rsidRDefault="004E3A2A" w14:paraId="203C2B81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XY5Tg8YN" int2:invalidationBookmarkName="" int2:hashCode="tH82PitDDAZH8U" int2:id="1ogtW9x0">
      <int2:state int2:value="Rejected" int2:type="gram"/>
    </int2:bookmark>
    <int2:bookmark int2:bookmarkName="_Int_c6u1NSEc" int2:invalidationBookmarkName="" int2:hashCode="rvNlAtZ7BSBlTe" int2:id="6LKJXGuq">
      <int2:state int2:value="Rejected" int2:type="gram"/>
    </int2:bookmark>
    <int2:bookmark int2:bookmarkName="_Int_ZczPqNQs" int2:invalidationBookmarkName="" int2:hashCode="8eFehuXt/nyLw8" int2:id="7mYvJaoQ">
      <int2:state int2:value="Rejected" int2:type="gram"/>
    </int2:bookmark>
    <int2:bookmark int2:bookmarkName="_Int_OeHnfDVr" int2:invalidationBookmarkName="" int2:hashCode="wh8roxkx9thi1k" int2:id="HtPavPvT">
      <int2:state int2:value="Rejected" int2:type="style"/>
    </int2:bookmark>
    <int2:bookmark int2:bookmarkName="_Int_zAvA6sSt" int2:invalidationBookmarkName="" int2:hashCode="N7dBRKxbARt7Js" int2:id="NBXQSxXH">
      <int2:state int2:value="Rejected" int2:type="style"/>
    </int2:bookmark>
    <int2:bookmark int2:bookmarkName="_Int_s6I61tuB" int2:invalidationBookmarkName="" int2:hashCode="YaA1AFdW1Gi+Sm" int2:id="RhAm35Nb">
      <int2:state int2:value="Rejected" int2:type="style"/>
    </int2:bookmark>
    <int2:bookmark int2:bookmarkName="_Int_9pzMeC8P" int2:invalidationBookmarkName="" int2:hashCode="bFUiyor4b8UGm3" int2:id="SS7dDWv4">
      <int2:state int2:value="Rejected" int2:type="gram"/>
    </int2:bookmark>
    <int2:bookmark int2:bookmarkName="_Int_xs8rXU5r" int2:invalidationBookmarkName="" int2:hashCode="DqgSF+mrJlaZx+" int2:id="X2OYz4Ie">
      <int2:state int2:value="Rejected" int2:type="style"/>
    </int2:bookmark>
    <int2:bookmark int2:bookmarkName="_Int_jM8PlIte" int2:invalidationBookmarkName="" int2:hashCode="w+UDBXINC0Ly6f" int2:id="Yompig1T">
      <int2:state int2:value="Rejected" int2:type="gram"/>
    </int2:bookmark>
    <int2:bookmark int2:bookmarkName="_Int_etkC1WPy" int2:invalidationBookmarkName="" int2:hashCode="1y6p5+7P56W4cV" int2:id="aDLotJ6Z">
      <int2:state int2:value="Rejected" int2:type="style"/>
    </int2:bookmark>
    <int2:bookmark int2:bookmarkName="_Int_Az31kKsS" int2:invalidationBookmarkName="" int2:hashCode="YoL7EYYfjmrsop" int2:id="kKieyQRf">
      <int2:state int2:value="Rejected" int2:type="style"/>
    </int2:bookmark>
    <int2:bookmark int2:bookmarkName="_Int_vrbUC2W6" int2:invalidationBookmarkName="" int2:hashCode="w+UDBXINC0Ly6f" int2:id="xiFSIE3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857"/>
    <w:rsid w:val="00004AE9"/>
    <w:rsid w:val="00011202"/>
    <w:rsid w:val="000130CC"/>
    <w:rsid w:val="0003650F"/>
    <w:rsid w:val="00041419"/>
    <w:rsid w:val="0004213E"/>
    <w:rsid w:val="000431BE"/>
    <w:rsid w:val="00056A95"/>
    <w:rsid w:val="00060EB3"/>
    <w:rsid w:val="00063117"/>
    <w:rsid w:val="0007636E"/>
    <w:rsid w:val="00076729"/>
    <w:rsid w:val="00082738"/>
    <w:rsid w:val="0008314D"/>
    <w:rsid w:val="000A583D"/>
    <w:rsid w:val="000B4937"/>
    <w:rsid w:val="000C2D0E"/>
    <w:rsid w:val="000C5E2D"/>
    <w:rsid w:val="000D7C9E"/>
    <w:rsid w:val="000D7E26"/>
    <w:rsid w:val="000E608E"/>
    <w:rsid w:val="000F545C"/>
    <w:rsid w:val="000F6B1C"/>
    <w:rsid w:val="00102AC4"/>
    <w:rsid w:val="00107384"/>
    <w:rsid w:val="00112EC4"/>
    <w:rsid w:val="00120BA1"/>
    <w:rsid w:val="0012500F"/>
    <w:rsid w:val="0013160B"/>
    <w:rsid w:val="001352F8"/>
    <w:rsid w:val="00136B70"/>
    <w:rsid w:val="00136CD8"/>
    <w:rsid w:val="00143B8A"/>
    <w:rsid w:val="00145AA5"/>
    <w:rsid w:val="00145B85"/>
    <w:rsid w:val="00151B47"/>
    <w:rsid w:val="00157DBE"/>
    <w:rsid w:val="00164B11"/>
    <w:rsid w:val="00164F99"/>
    <w:rsid w:val="001931C4"/>
    <w:rsid w:val="0019442C"/>
    <w:rsid w:val="001A452A"/>
    <w:rsid w:val="001B3B7D"/>
    <w:rsid w:val="001C1BC6"/>
    <w:rsid w:val="001C54C4"/>
    <w:rsid w:val="001D2C19"/>
    <w:rsid w:val="001E528B"/>
    <w:rsid w:val="001E72ED"/>
    <w:rsid w:val="001E738E"/>
    <w:rsid w:val="001F02EB"/>
    <w:rsid w:val="001F20FD"/>
    <w:rsid w:val="001F532B"/>
    <w:rsid w:val="00202ED5"/>
    <w:rsid w:val="002031D3"/>
    <w:rsid w:val="00223157"/>
    <w:rsid w:val="00227BB9"/>
    <w:rsid w:val="00232EF2"/>
    <w:rsid w:val="0024608F"/>
    <w:rsid w:val="0025551B"/>
    <w:rsid w:val="00260CF3"/>
    <w:rsid w:val="00267C6E"/>
    <w:rsid w:val="00270B02"/>
    <w:rsid w:val="00293F6F"/>
    <w:rsid w:val="00297C64"/>
    <w:rsid w:val="002C4F54"/>
    <w:rsid w:val="002DA283"/>
    <w:rsid w:val="0030169F"/>
    <w:rsid w:val="00317A8E"/>
    <w:rsid w:val="00324CD9"/>
    <w:rsid w:val="0032605F"/>
    <w:rsid w:val="003323F5"/>
    <w:rsid w:val="00345134"/>
    <w:rsid w:val="00350272"/>
    <w:rsid w:val="00354449"/>
    <w:rsid w:val="00366824"/>
    <w:rsid w:val="00366F93"/>
    <w:rsid w:val="00372F98"/>
    <w:rsid w:val="0038233D"/>
    <w:rsid w:val="00386C54"/>
    <w:rsid w:val="00386E2D"/>
    <w:rsid w:val="00396B6F"/>
    <w:rsid w:val="003A3450"/>
    <w:rsid w:val="003A4258"/>
    <w:rsid w:val="003A57FB"/>
    <w:rsid w:val="003B302F"/>
    <w:rsid w:val="003B5752"/>
    <w:rsid w:val="003C75CB"/>
    <w:rsid w:val="003F4C73"/>
    <w:rsid w:val="00401F9C"/>
    <w:rsid w:val="004105D4"/>
    <w:rsid w:val="00412926"/>
    <w:rsid w:val="00424A5E"/>
    <w:rsid w:val="00431920"/>
    <w:rsid w:val="00462503"/>
    <w:rsid w:val="0048115C"/>
    <w:rsid w:val="00482315"/>
    <w:rsid w:val="0048456F"/>
    <w:rsid w:val="004869F4"/>
    <w:rsid w:val="004929FE"/>
    <w:rsid w:val="004B4E53"/>
    <w:rsid w:val="004C5898"/>
    <w:rsid w:val="004E3A2A"/>
    <w:rsid w:val="004E6383"/>
    <w:rsid w:val="00504888"/>
    <w:rsid w:val="0051177D"/>
    <w:rsid w:val="00512108"/>
    <w:rsid w:val="00523726"/>
    <w:rsid w:val="00540CEB"/>
    <w:rsid w:val="00542113"/>
    <w:rsid w:val="00544561"/>
    <w:rsid w:val="005507EA"/>
    <w:rsid w:val="0056402A"/>
    <w:rsid w:val="005829CD"/>
    <w:rsid w:val="00590BD8"/>
    <w:rsid w:val="005918C8"/>
    <w:rsid w:val="005A4FA9"/>
    <w:rsid w:val="005A5F3F"/>
    <w:rsid w:val="005B0CAB"/>
    <w:rsid w:val="005B64F2"/>
    <w:rsid w:val="005C2810"/>
    <w:rsid w:val="005C4A41"/>
    <w:rsid w:val="005E3922"/>
    <w:rsid w:val="005F0E2E"/>
    <w:rsid w:val="005F1F3D"/>
    <w:rsid w:val="006076CA"/>
    <w:rsid w:val="00613813"/>
    <w:rsid w:val="00616489"/>
    <w:rsid w:val="006166F2"/>
    <w:rsid w:val="00622863"/>
    <w:rsid w:val="0063080F"/>
    <w:rsid w:val="006349D1"/>
    <w:rsid w:val="00642F0B"/>
    <w:rsid w:val="0065169A"/>
    <w:rsid w:val="006605B9"/>
    <w:rsid w:val="00663A4F"/>
    <w:rsid w:val="00664021"/>
    <w:rsid w:val="00671E5A"/>
    <w:rsid w:val="006731DF"/>
    <w:rsid w:val="00673CE6"/>
    <w:rsid w:val="00674CD6"/>
    <w:rsid w:val="006834D7"/>
    <w:rsid w:val="006847B4"/>
    <w:rsid w:val="006A0D1E"/>
    <w:rsid w:val="006A10DA"/>
    <w:rsid w:val="006A59BF"/>
    <w:rsid w:val="006A648F"/>
    <w:rsid w:val="006B141F"/>
    <w:rsid w:val="006B6F7B"/>
    <w:rsid w:val="006C6CB7"/>
    <w:rsid w:val="006D02AB"/>
    <w:rsid w:val="006D461E"/>
    <w:rsid w:val="006D51CE"/>
    <w:rsid w:val="006E7CCA"/>
    <w:rsid w:val="007129D8"/>
    <w:rsid w:val="0071435F"/>
    <w:rsid w:val="007149AE"/>
    <w:rsid w:val="00716009"/>
    <w:rsid w:val="007208EC"/>
    <w:rsid w:val="00722025"/>
    <w:rsid w:val="007436DB"/>
    <w:rsid w:val="00746B89"/>
    <w:rsid w:val="0075387E"/>
    <w:rsid w:val="00765333"/>
    <w:rsid w:val="00772B3F"/>
    <w:rsid w:val="007731D5"/>
    <w:rsid w:val="0077543D"/>
    <w:rsid w:val="00785191"/>
    <w:rsid w:val="00790384"/>
    <w:rsid w:val="00797001"/>
    <w:rsid w:val="007A0681"/>
    <w:rsid w:val="007A0821"/>
    <w:rsid w:val="007A38FE"/>
    <w:rsid w:val="007A7C93"/>
    <w:rsid w:val="007C0155"/>
    <w:rsid w:val="007C6617"/>
    <w:rsid w:val="007D0DC0"/>
    <w:rsid w:val="007D1C23"/>
    <w:rsid w:val="007D1FF6"/>
    <w:rsid w:val="007D226F"/>
    <w:rsid w:val="007D2A54"/>
    <w:rsid w:val="007F2623"/>
    <w:rsid w:val="008000D1"/>
    <w:rsid w:val="008026AA"/>
    <w:rsid w:val="008151B0"/>
    <w:rsid w:val="00815CE8"/>
    <w:rsid w:val="008362CF"/>
    <w:rsid w:val="00837D91"/>
    <w:rsid w:val="0084524B"/>
    <w:rsid w:val="008537B7"/>
    <w:rsid w:val="00857C2E"/>
    <w:rsid w:val="008602C4"/>
    <w:rsid w:val="00864577"/>
    <w:rsid w:val="00866915"/>
    <w:rsid w:val="00884EAF"/>
    <w:rsid w:val="00894798"/>
    <w:rsid w:val="008A2D5D"/>
    <w:rsid w:val="008A2D8F"/>
    <w:rsid w:val="008B127F"/>
    <w:rsid w:val="008B130E"/>
    <w:rsid w:val="008B1E0C"/>
    <w:rsid w:val="008B424D"/>
    <w:rsid w:val="008D09C1"/>
    <w:rsid w:val="008D0AF7"/>
    <w:rsid w:val="008E7AF6"/>
    <w:rsid w:val="008F2FA2"/>
    <w:rsid w:val="008F55F2"/>
    <w:rsid w:val="009027C1"/>
    <w:rsid w:val="009048F0"/>
    <w:rsid w:val="009158AD"/>
    <w:rsid w:val="00916B92"/>
    <w:rsid w:val="00922F02"/>
    <w:rsid w:val="00930169"/>
    <w:rsid w:val="00932746"/>
    <w:rsid w:val="009339E0"/>
    <w:rsid w:val="009378F7"/>
    <w:rsid w:val="00964E01"/>
    <w:rsid w:val="0097126B"/>
    <w:rsid w:val="00975ABB"/>
    <w:rsid w:val="009803DA"/>
    <w:rsid w:val="00996729"/>
    <w:rsid w:val="009A0480"/>
    <w:rsid w:val="009A7C48"/>
    <w:rsid w:val="009B35A8"/>
    <w:rsid w:val="009B3DF7"/>
    <w:rsid w:val="009C1DA7"/>
    <w:rsid w:val="009D491F"/>
    <w:rsid w:val="009E28CF"/>
    <w:rsid w:val="009E5B6C"/>
    <w:rsid w:val="009F3331"/>
    <w:rsid w:val="00A01A28"/>
    <w:rsid w:val="00A03B5A"/>
    <w:rsid w:val="00A05100"/>
    <w:rsid w:val="00A13D1A"/>
    <w:rsid w:val="00A16281"/>
    <w:rsid w:val="00A16DAE"/>
    <w:rsid w:val="00A201AB"/>
    <w:rsid w:val="00A23712"/>
    <w:rsid w:val="00A344BD"/>
    <w:rsid w:val="00A37210"/>
    <w:rsid w:val="00A47198"/>
    <w:rsid w:val="00A52EA9"/>
    <w:rsid w:val="00A60636"/>
    <w:rsid w:val="00A60761"/>
    <w:rsid w:val="00A65D32"/>
    <w:rsid w:val="00A7236B"/>
    <w:rsid w:val="00A95269"/>
    <w:rsid w:val="00A97FF9"/>
    <w:rsid w:val="00AA21A0"/>
    <w:rsid w:val="00AA60B9"/>
    <w:rsid w:val="00AC7D04"/>
    <w:rsid w:val="00AC7EE9"/>
    <w:rsid w:val="00AD5C9F"/>
    <w:rsid w:val="00AE17BE"/>
    <w:rsid w:val="00AF3C29"/>
    <w:rsid w:val="00B01172"/>
    <w:rsid w:val="00B36341"/>
    <w:rsid w:val="00B57FCE"/>
    <w:rsid w:val="00B60575"/>
    <w:rsid w:val="00B61552"/>
    <w:rsid w:val="00B661EE"/>
    <w:rsid w:val="00B77C78"/>
    <w:rsid w:val="00B87C23"/>
    <w:rsid w:val="00B91FB6"/>
    <w:rsid w:val="00BA3EBB"/>
    <w:rsid w:val="00BB0A1E"/>
    <w:rsid w:val="00BB573D"/>
    <w:rsid w:val="00BB62F0"/>
    <w:rsid w:val="00BC0D02"/>
    <w:rsid w:val="00BD4649"/>
    <w:rsid w:val="00BE2DC9"/>
    <w:rsid w:val="00BF4308"/>
    <w:rsid w:val="00C032AB"/>
    <w:rsid w:val="00C0790D"/>
    <w:rsid w:val="00C215B5"/>
    <w:rsid w:val="00C34058"/>
    <w:rsid w:val="00C52903"/>
    <w:rsid w:val="00C53E80"/>
    <w:rsid w:val="00C55DC9"/>
    <w:rsid w:val="00C7480A"/>
    <w:rsid w:val="00C76589"/>
    <w:rsid w:val="00C7681A"/>
    <w:rsid w:val="00C7689D"/>
    <w:rsid w:val="00C85750"/>
    <w:rsid w:val="00C915C1"/>
    <w:rsid w:val="00C9687B"/>
    <w:rsid w:val="00CA372F"/>
    <w:rsid w:val="00CA3AB2"/>
    <w:rsid w:val="00CC4271"/>
    <w:rsid w:val="00CC6EA9"/>
    <w:rsid w:val="00CD210A"/>
    <w:rsid w:val="00CD216B"/>
    <w:rsid w:val="00CD4FE9"/>
    <w:rsid w:val="00CD71D0"/>
    <w:rsid w:val="00CE3437"/>
    <w:rsid w:val="00D06787"/>
    <w:rsid w:val="00D07F23"/>
    <w:rsid w:val="00D16E94"/>
    <w:rsid w:val="00D511A0"/>
    <w:rsid w:val="00D51964"/>
    <w:rsid w:val="00D530CD"/>
    <w:rsid w:val="00D53E85"/>
    <w:rsid w:val="00D61A30"/>
    <w:rsid w:val="00D66ECD"/>
    <w:rsid w:val="00D7376F"/>
    <w:rsid w:val="00D84DE8"/>
    <w:rsid w:val="00D904B0"/>
    <w:rsid w:val="00D945B7"/>
    <w:rsid w:val="00D94710"/>
    <w:rsid w:val="00DA0FE5"/>
    <w:rsid w:val="00DB0AB1"/>
    <w:rsid w:val="00DC0525"/>
    <w:rsid w:val="00DD107D"/>
    <w:rsid w:val="00DD16D9"/>
    <w:rsid w:val="00DD2465"/>
    <w:rsid w:val="00DD5839"/>
    <w:rsid w:val="00DF3705"/>
    <w:rsid w:val="00E008A6"/>
    <w:rsid w:val="00E20FE5"/>
    <w:rsid w:val="00E26ED4"/>
    <w:rsid w:val="00E32387"/>
    <w:rsid w:val="00E32DED"/>
    <w:rsid w:val="00E32E93"/>
    <w:rsid w:val="00E33AB3"/>
    <w:rsid w:val="00E35676"/>
    <w:rsid w:val="00E51C81"/>
    <w:rsid w:val="00E52BA8"/>
    <w:rsid w:val="00E63667"/>
    <w:rsid w:val="00E66846"/>
    <w:rsid w:val="00E729E9"/>
    <w:rsid w:val="00E733AA"/>
    <w:rsid w:val="00E83AF7"/>
    <w:rsid w:val="00E87AF1"/>
    <w:rsid w:val="00E969DF"/>
    <w:rsid w:val="00E97158"/>
    <w:rsid w:val="00EA08AE"/>
    <w:rsid w:val="00EA6CF3"/>
    <w:rsid w:val="00EC7167"/>
    <w:rsid w:val="00ED21BD"/>
    <w:rsid w:val="00EE795C"/>
    <w:rsid w:val="00EF5A90"/>
    <w:rsid w:val="00F041FE"/>
    <w:rsid w:val="00F07107"/>
    <w:rsid w:val="00F2212D"/>
    <w:rsid w:val="00F25BC3"/>
    <w:rsid w:val="00F274B1"/>
    <w:rsid w:val="00F318CD"/>
    <w:rsid w:val="00F3307B"/>
    <w:rsid w:val="00F56857"/>
    <w:rsid w:val="00F62A18"/>
    <w:rsid w:val="00F66B9E"/>
    <w:rsid w:val="00F949D8"/>
    <w:rsid w:val="00F95D5C"/>
    <w:rsid w:val="00FB712A"/>
    <w:rsid w:val="00FC2C21"/>
    <w:rsid w:val="00FD3BA6"/>
    <w:rsid w:val="00FD3F47"/>
    <w:rsid w:val="00FD599A"/>
    <w:rsid w:val="00FE0285"/>
    <w:rsid w:val="00FF5229"/>
    <w:rsid w:val="05AF29E6"/>
    <w:rsid w:val="0C5F2221"/>
    <w:rsid w:val="0DB2DEA7"/>
    <w:rsid w:val="11F372BA"/>
    <w:rsid w:val="17395855"/>
    <w:rsid w:val="21584A8F"/>
    <w:rsid w:val="2AF848CF"/>
    <w:rsid w:val="35EFE2E6"/>
    <w:rsid w:val="41CFC8A7"/>
    <w:rsid w:val="4C81A51E"/>
    <w:rsid w:val="4CE6ED9A"/>
    <w:rsid w:val="4E2FC605"/>
    <w:rsid w:val="5536F7A5"/>
    <w:rsid w:val="5F434D0F"/>
    <w:rsid w:val="6425DF40"/>
    <w:rsid w:val="6510D436"/>
    <w:rsid w:val="7B33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D9E39A"/>
  <w15:chartTrackingRefBased/>
  <w15:docId w15:val="{94EBDBFA-CE1C-0542-867E-D7A4E60E8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685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85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8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8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8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8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8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8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5685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F5685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F5685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F5685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F5685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5685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F5685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F5685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F56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685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F5685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6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F56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685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F56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6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68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685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F568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68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E3A2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E3A2A"/>
  </w:style>
  <w:style w:type="paragraph" w:styleId="Footer">
    <w:name w:val="footer"/>
    <w:basedOn w:val="Normal"/>
    <w:link w:val="FooterChar"/>
    <w:uiPriority w:val="99"/>
    <w:unhideWhenUsed/>
    <w:rsid w:val="004E3A2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E3A2A"/>
  </w:style>
  <w:style w:type="character" w:styleId="Hyperlink">
    <w:name w:val="Hyperlink"/>
    <w:basedOn w:val="DefaultParagraphFont"/>
    <w:uiPriority w:val="99"/>
    <w:unhideWhenUsed/>
    <w:rsid w:val="00F62A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2A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en.wikipedia.org/wiki/Thirty_Years'_War" TargetMode="Externa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18" /><Relationship Type="http://schemas.openxmlformats.org/officeDocument/2006/relationships/settings" Target="settings.xml" Id="rId3" /><Relationship Type="http://schemas.openxmlformats.org/officeDocument/2006/relationships/hyperlink" Target="https://en.wikipedia.org/wiki/Swedish_intervention_in_the_Thirty_Years%27_War" TargetMode="Externa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17" /><Relationship Type="http://schemas.openxmlformats.org/officeDocument/2006/relationships/styles" Target="styles.xml" Id="rId2" /><Relationship Type="http://schemas.openxmlformats.org/officeDocument/2006/relationships/customXml" Target="../customXml/item1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yperlink" Target="https://en.wikipedia.org/wiki/Defenestrations_of_Prague" TargetMode="External" Id="rId11" /><Relationship Type="http://schemas.openxmlformats.org/officeDocument/2006/relationships/footnotes" Target="footnotes.xml" Id="rId5" /><Relationship Type="http://schemas.microsoft.com/office/2020/10/relationships/intelligence" Target="intelligence2.xml" Id="rId15" /><Relationship Type="http://schemas.openxmlformats.org/officeDocument/2006/relationships/hyperlink" Target="https://en.wikipedia.org/wiki/Bohemian_Revolt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en.wikipedia.org/wiki/Peace_of_Augsburg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504A3FA57A7744A849178C8BEE31D0" ma:contentTypeVersion="3" ma:contentTypeDescription="Create a new document." ma:contentTypeScope="" ma:versionID="eae17c0a3d093d35fa0dcbdf1bf05df3">
  <xsd:schema xmlns:xsd="http://www.w3.org/2001/XMLSchema" xmlns:xs="http://www.w3.org/2001/XMLSchema" xmlns:p="http://schemas.microsoft.com/office/2006/metadata/properties" xmlns:ns2="80c5fd7f-1878-434c-9ea8-31bbd369a04e" targetNamespace="http://schemas.microsoft.com/office/2006/metadata/properties" ma:root="true" ma:fieldsID="d6338394833585d322be2962edfe0b2c" ns2:_="">
    <xsd:import namespace="80c5fd7f-1878-434c-9ea8-31bbd369a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5fd7f-1878-434c-9ea8-31bbd369a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1569AD-6440-4E31-9381-CACFDBA1E220}"/>
</file>

<file path=customXml/itemProps2.xml><?xml version="1.0" encoding="utf-8"?>
<ds:datastoreItem xmlns:ds="http://schemas.openxmlformats.org/officeDocument/2006/customXml" ds:itemID="{6EC364B7-355F-4A35-83D7-0B611902C113}"/>
</file>

<file path=customXml/itemProps3.xml><?xml version="1.0" encoding="utf-8"?>
<ds:datastoreItem xmlns:ds="http://schemas.openxmlformats.org/officeDocument/2006/customXml" ds:itemID="{22170857-5C40-43F2-80D5-424BBCFFA66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Judah Daynes STUDENT</dc:creator>
  <keywords/>
  <dc:description/>
  <lastModifiedBy>Judah Daynes STUDENT</lastModifiedBy>
  <revision>5</revision>
  <dcterms:created xsi:type="dcterms:W3CDTF">2026-01-06T13:01:00.0000000Z</dcterms:created>
  <dcterms:modified xsi:type="dcterms:W3CDTF">2026-01-10T22:37:36.7228313Z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0x01010055504A3FA57A7744A849178C8BEE31D0</vt:lpwstr>
  </property>
</Properties>
</file>