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841A4" w14:textId="48A23530" w:rsidR="005F2249" w:rsidRDefault="0049412C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KSCMUN Conference</w:t>
      </w:r>
      <w:r w:rsidR="00D90D4E">
        <w:rPr>
          <w:b/>
          <w:bCs/>
          <w:sz w:val="40"/>
          <w:szCs w:val="40"/>
          <w:u w:val="single"/>
        </w:rPr>
        <w:t>-</w:t>
      </w:r>
      <w:r w:rsidR="00312B2E">
        <w:rPr>
          <w:b/>
          <w:bCs/>
          <w:sz w:val="40"/>
          <w:szCs w:val="40"/>
          <w:u w:val="single"/>
        </w:rPr>
        <w:t xml:space="preserve"> the issue of the </w:t>
      </w:r>
      <w:r w:rsidR="00B47EBB">
        <w:rPr>
          <w:b/>
          <w:bCs/>
          <w:sz w:val="40"/>
          <w:szCs w:val="40"/>
          <w:u w:val="single"/>
        </w:rPr>
        <w:t>use of social</w:t>
      </w:r>
      <w:r w:rsidR="00312B2E">
        <w:rPr>
          <w:b/>
          <w:bCs/>
          <w:sz w:val="40"/>
          <w:szCs w:val="40"/>
          <w:u w:val="single"/>
        </w:rPr>
        <w:t xml:space="preserve"> media within the yout</w:t>
      </w:r>
      <w:r w:rsidR="00B47EBB">
        <w:rPr>
          <w:b/>
          <w:bCs/>
          <w:sz w:val="40"/>
          <w:szCs w:val="40"/>
          <w:u w:val="single"/>
        </w:rPr>
        <w:t xml:space="preserve">h, and should it </w:t>
      </w:r>
      <w:bookmarkStart w:id="0" w:name="_Int_XgvKQ5WR"/>
      <w:r w:rsidR="00B47EBB">
        <w:rPr>
          <w:b/>
          <w:bCs/>
          <w:sz w:val="40"/>
          <w:szCs w:val="40"/>
          <w:u w:val="single"/>
        </w:rPr>
        <w:t>be banned</w:t>
      </w:r>
      <w:bookmarkEnd w:id="0"/>
      <w:r w:rsidR="00B47EBB">
        <w:rPr>
          <w:b/>
          <w:bCs/>
          <w:sz w:val="40"/>
          <w:szCs w:val="40"/>
          <w:u w:val="single"/>
        </w:rPr>
        <w:t xml:space="preserve"> for un</w:t>
      </w:r>
      <w:r w:rsidR="005F2249">
        <w:rPr>
          <w:b/>
          <w:bCs/>
          <w:sz w:val="40"/>
          <w:szCs w:val="40"/>
          <w:u w:val="single"/>
        </w:rPr>
        <w:t>der 16s</w:t>
      </w:r>
    </w:p>
    <w:p w14:paraId="237E763B" w14:textId="46B5F229" w:rsidR="00762A67" w:rsidRPr="006445ED" w:rsidRDefault="00786629" w:rsidP="002F7C1F">
      <w:pPr>
        <w:spacing w:line="240" w:lineRule="auto"/>
        <w:rPr>
          <w:rFonts w:ascii="Amasis MT Pro" w:hAnsi="Amasis MT Pro"/>
          <w:sz w:val="28"/>
          <w:szCs w:val="28"/>
        </w:rPr>
      </w:pPr>
      <w:r w:rsidRPr="006445ED">
        <w:rPr>
          <w:rFonts w:ascii="Amasis MT Pro" w:hAnsi="Amasis MT Pro"/>
          <w:sz w:val="28"/>
          <w:szCs w:val="28"/>
        </w:rPr>
        <w:t>So</w:t>
      </w:r>
      <w:r w:rsidR="00616432" w:rsidRPr="006445ED">
        <w:rPr>
          <w:rFonts w:ascii="Amasis MT Pro" w:hAnsi="Amasis MT Pro"/>
          <w:sz w:val="28"/>
          <w:szCs w:val="28"/>
        </w:rPr>
        <w:t xml:space="preserve">cial media is developing every day, </w:t>
      </w:r>
      <w:r w:rsidR="00CC5A69" w:rsidRPr="006445ED">
        <w:rPr>
          <w:rFonts w:ascii="Amasis MT Pro" w:hAnsi="Amasis MT Pro"/>
          <w:sz w:val="28"/>
          <w:szCs w:val="28"/>
        </w:rPr>
        <w:t>fr</w:t>
      </w:r>
      <w:r w:rsidR="00616432" w:rsidRPr="006445ED">
        <w:rPr>
          <w:rFonts w:ascii="Amasis MT Pro" w:hAnsi="Amasis MT Pro"/>
          <w:sz w:val="28"/>
          <w:szCs w:val="28"/>
        </w:rPr>
        <w:t>om apps like instagram to ti</w:t>
      </w:r>
      <w:r w:rsidR="00717E80">
        <w:rPr>
          <w:rFonts w:ascii="Amasis MT Pro" w:hAnsi="Amasis MT Pro"/>
          <w:sz w:val="28"/>
          <w:szCs w:val="28"/>
        </w:rPr>
        <w:t>ktok</w:t>
      </w:r>
      <w:r w:rsidR="00657F1A" w:rsidRPr="006445ED">
        <w:rPr>
          <w:rFonts w:ascii="Amasis MT Pro" w:hAnsi="Amasis MT Pro"/>
          <w:sz w:val="28"/>
          <w:szCs w:val="28"/>
        </w:rPr>
        <w:t xml:space="preserve"> </w:t>
      </w:r>
      <w:r w:rsidR="005C461D" w:rsidRPr="006445ED">
        <w:rPr>
          <w:rFonts w:ascii="Amasis MT Pro" w:hAnsi="Amasis MT Pro"/>
          <w:sz w:val="28"/>
          <w:szCs w:val="28"/>
        </w:rPr>
        <w:t>and</w:t>
      </w:r>
      <w:r w:rsidR="00616432" w:rsidRPr="006445ED">
        <w:rPr>
          <w:rFonts w:ascii="Amasis MT Pro" w:hAnsi="Amasis MT Pro"/>
          <w:sz w:val="28"/>
          <w:szCs w:val="28"/>
        </w:rPr>
        <w:t xml:space="preserve"> </w:t>
      </w:r>
      <w:r w:rsidR="005C461D" w:rsidRPr="006445ED">
        <w:rPr>
          <w:rFonts w:ascii="Amasis MT Pro" w:hAnsi="Amasis MT Pro"/>
          <w:sz w:val="28"/>
          <w:szCs w:val="28"/>
        </w:rPr>
        <w:t>a</w:t>
      </w:r>
      <w:r w:rsidR="00041ECD" w:rsidRPr="006445ED">
        <w:rPr>
          <w:rFonts w:ascii="Amasis MT Pro" w:hAnsi="Amasis MT Pro"/>
          <w:sz w:val="28"/>
          <w:szCs w:val="28"/>
        </w:rPr>
        <w:t xml:space="preserve">round 90% of teens </w:t>
      </w:r>
      <w:r w:rsidR="007238B6" w:rsidRPr="006445ED">
        <w:rPr>
          <w:rFonts w:ascii="Amasis MT Pro" w:hAnsi="Amasis MT Pro"/>
          <w:sz w:val="28"/>
          <w:szCs w:val="28"/>
        </w:rPr>
        <w:t>are currently on these apps</w:t>
      </w:r>
      <w:r w:rsidR="00041ECD" w:rsidRPr="006445ED">
        <w:rPr>
          <w:rFonts w:ascii="Amasis MT Pro" w:hAnsi="Amasis MT Pro"/>
          <w:sz w:val="28"/>
          <w:szCs w:val="28"/>
        </w:rPr>
        <w:t xml:space="preserve"> up to 3 hou</w:t>
      </w:r>
      <w:r w:rsidR="00622FC3" w:rsidRPr="006445ED">
        <w:rPr>
          <w:rFonts w:ascii="Amasis MT Pro" w:hAnsi="Amasis MT Pro"/>
          <w:sz w:val="28"/>
          <w:szCs w:val="28"/>
        </w:rPr>
        <w:t>rs or more a day.</w:t>
      </w:r>
      <w:r w:rsidR="00B94657" w:rsidRPr="006445ED">
        <w:rPr>
          <w:rFonts w:ascii="Amasis MT Pro" w:hAnsi="Amasis MT Pro"/>
          <w:sz w:val="28"/>
          <w:szCs w:val="28"/>
        </w:rPr>
        <w:t xml:space="preserve"> Social media has hundreds of creators who have certain types of </w:t>
      </w:r>
      <w:r w:rsidR="00AA6694" w:rsidRPr="006445ED">
        <w:rPr>
          <w:rFonts w:ascii="Amasis MT Pro" w:hAnsi="Amasis MT Pro"/>
          <w:sz w:val="28"/>
          <w:szCs w:val="28"/>
        </w:rPr>
        <w:t xml:space="preserve">content, which some people may </w:t>
      </w:r>
      <w:r w:rsidR="00A02EC7" w:rsidRPr="006445ED">
        <w:rPr>
          <w:rFonts w:ascii="Amasis MT Pro" w:hAnsi="Amasis MT Pro"/>
          <w:sz w:val="28"/>
          <w:szCs w:val="28"/>
        </w:rPr>
        <w:t>consider</w:t>
      </w:r>
      <w:r w:rsidR="00AA6694" w:rsidRPr="006445ED">
        <w:rPr>
          <w:rFonts w:ascii="Amasis MT Pro" w:hAnsi="Amasis MT Pro"/>
          <w:sz w:val="28"/>
          <w:szCs w:val="28"/>
        </w:rPr>
        <w:t xml:space="preserve"> harmful</w:t>
      </w:r>
      <w:r w:rsidR="00A11ABF" w:rsidRPr="006445ED">
        <w:rPr>
          <w:rFonts w:ascii="Amasis MT Pro" w:hAnsi="Amasis MT Pro"/>
          <w:sz w:val="28"/>
          <w:szCs w:val="28"/>
        </w:rPr>
        <w:t>.</w:t>
      </w:r>
      <w:r w:rsidR="00D811BF">
        <w:rPr>
          <w:rFonts w:ascii="Amasis MT Pro" w:hAnsi="Amasis MT Pro"/>
          <w:sz w:val="28"/>
          <w:szCs w:val="28"/>
        </w:rPr>
        <w:t xml:space="preserve"> I</w:t>
      </w:r>
      <w:r w:rsidR="00A11ABF" w:rsidRPr="006445ED">
        <w:rPr>
          <w:rFonts w:ascii="Amasis MT Pro" w:hAnsi="Amasis MT Pro"/>
          <w:sz w:val="28"/>
          <w:szCs w:val="28"/>
        </w:rPr>
        <w:t xml:space="preserve">dolising these influencers </w:t>
      </w:r>
      <w:r w:rsidR="00D811BF">
        <w:rPr>
          <w:rFonts w:ascii="Amasis MT Pro" w:hAnsi="Amasis MT Pro"/>
          <w:sz w:val="28"/>
          <w:szCs w:val="28"/>
        </w:rPr>
        <w:t>and</w:t>
      </w:r>
      <w:r w:rsidR="00A11ABF" w:rsidRPr="006445ED">
        <w:rPr>
          <w:rFonts w:ascii="Amasis MT Pro" w:hAnsi="Amasis MT Pro"/>
          <w:sz w:val="28"/>
          <w:szCs w:val="28"/>
        </w:rPr>
        <w:t xml:space="preserve"> creators gives t</w:t>
      </w:r>
      <w:r w:rsidR="00D811BF">
        <w:rPr>
          <w:rFonts w:ascii="Amasis MT Pro" w:hAnsi="Amasis MT Pro"/>
          <w:sz w:val="28"/>
          <w:szCs w:val="28"/>
        </w:rPr>
        <w:t>heir audiences</w:t>
      </w:r>
      <w:r w:rsidR="00A11ABF" w:rsidRPr="006445ED">
        <w:rPr>
          <w:rFonts w:ascii="Amasis MT Pro" w:hAnsi="Amasis MT Pro"/>
          <w:sz w:val="28"/>
          <w:szCs w:val="28"/>
        </w:rPr>
        <w:t xml:space="preserve"> an </w:t>
      </w:r>
      <w:r w:rsidR="00657F1A" w:rsidRPr="006445ED">
        <w:rPr>
          <w:rFonts w:ascii="Amasis MT Pro" w:hAnsi="Amasis MT Pro"/>
          <w:sz w:val="28"/>
          <w:szCs w:val="28"/>
        </w:rPr>
        <w:t>identity or a role model</w:t>
      </w:r>
      <w:r w:rsidR="00041F4D" w:rsidRPr="006445ED">
        <w:rPr>
          <w:rFonts w:ascii="Amasis MT Pro" w:hAnsi="Amasis MT Pro"/>
          <w:sz w:val="28"/>
          <w:szCs w:val="28"/>
        </w:rPr>
        <w:t xml:space="preserve"> to look up to</w:t>
      </w:r>
      <w:r w:rsidR="00762A67" w:rsidRPr="006445ED">
        <w:rPr>
          <w:rFonts w:ascii="Amasis MT Pro" w:hAnsi="Amasis MT Pro"/>
          <w:sz w:val="28"/>
          <w:szCs w:val="28"/>
        </w:rPr>
        <w:t>.</w:t>
      </w:r>
    </w:p>
    <w:p w14:paraId="70CD5C81" w14:textId="221E9CCA" w:rsidR="004D36C6" w:rsidRPr="006445ED" w:rsidRDefault="00AC6D94" w:rsidP="002F7C1F">
      <w:pPr>
        <w:pStyle w:val="NormalWeb"/>
        <w:rPr>
          <w:rFonts w:ascii="Amasis MT Pro" w:hAnsi="Amasis MT Pro"/>
          <w:color w:val="000000"/>
          <w:sz w:val="28"/>
          <w:szCs w:val="28"/>
        </w:rPr>
      </w:pPr>
      <w:r w:rsidRPr="006445ED">
        <w:rPr>
          <w:rFonts w:ascii="Amasis MT Pro" w:hAnsi="Amasis MT Pro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B496137" wp14:editId="04ABDF3A">
            <wp:simplePos x="0" y="0"/>
            <wp:positionH relativeFrom="column">
              <wp:posOffset>-45085</wp:posOffset>
            </wp:positionH>
            <wp:positionV relativeFrom="paragraph">
              <wp:posOffset>535305</wp:posOffset>
            </wp:positionV>
            <wp:extent cx="3056255" cy="1763395"/>
            <wp:effectExtent l="0" t="0" r="4445" b="1905"/>
            <wp:wrapSquare wrapText="bothSides"/>
            <wp:docPr id="6309973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997387" name="Picture 63099738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6255" cy="1763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36C6" w:rsidRPr="006445ED">
        <w:rPr>
          <w:rFonts w:ascii="Amasis MT Pro" w:hAnsi="Amasis MT Pro"/>
          <w:color w:val="000000"/>
          <w:sz w:val="28"/>
          <w:szCs w:val="28"/>
        </w:rPr>
        <w:t>One major concern is the influence of</w:t>
      </w:r>
      <w:r w:rsidR="004D36C6" w:rsidRPr="006445ED">
        <w:rPr>
          <w:rStyle w:val="apple-converted-space"/>
          <w:rFonts w:ascii="Amasis MT Pro" w:hAnsi="Amasis MT Pro"/>
          <w:color w:val="000000"/>
          <w:sz w:val="28"/>
          <w:szCs w:val="28"/>
        </w:rPr>
        <w:t> </w:t>
      </w:r>
      <w:r w:rsidR="00F917E6" w:rsidRPr="006445ED">
        <w:rPr>
          <w:rStyle w:val="Strong"/>
          <w:rFonts w:ascii="Amasis MT Pro" w:hAnsi="Amasis MT Pro"/>
          <w:b w:val="0"/>
          <w:bCs w:val="0"/>
          <w:color w:val="000000"/>
          <w:sz w:val="28"/>
          <w:szCs w:val="28"/>
        </w:rPr>
        <w:t>social media creators</w:t>
      </w:r>
      <w:r w:rsidR="004D36C6" w:rsidRPr="006445ED">
        <w:rPr>
          <w:rStyle w:val="apple-converted-space"/>
          <w:rFonts w:ascii="Amasis MT Pro" w:hAnsi="Amasis MT Pro"/>
          <w:color w:val="000000"/>
          <w:sz w:val="28"/>
          <w:szCs w:val="28"/>
        </w:rPr>
        <w:t> </w:t>
      </w:r>
      <w:r w:rsidR="004D36C6" w:rsidRPr="006445ED">
        <w:rPr>
          <w:rFonts w:ascii="Amasis MT Pro" w:hAnsi="Amasis MT Pro"/>
          <w:color w:val="000000"/>
          <w:sz w:val="28"/>
          <w:szCs w:val="28"/>
        </w:rPr>
        <w:t xml:space="preserve">on young audiences. Due to recommendation algorithms, young users may </w:t>
      </w:r>
      <w:bookmarkStart w:id="1" w:name="_Int_uNCT9Cem"/>
      <w:r w:rsidR="004D36C6" w:rsidRPr="006445ED">
        <w:rPr>
          <w:rFonts w:ascii="Amasis MT Pro" w:hAnsi="Amasis MT Pro"/>
          <w:color w:val="000000"/>
          <w:sz w:val="28"/>
          <w:szCs w:val="28"/>
        </w:rPr>
        <w:t>be repeatedly exposed</w:t>
      </w:r>
      <w:bookmarkEnd w:id="1"/>
      <w:r w:rsidR="004D36C6" w:rsidRPr="006445ED">
        <w:rPr>
          <w:rFonts w:ascii="Amasis MT Pro" w:hAnsi="Amasis MT Pro"/>
          <w:color w:val="000000"/>
          <w:sz w:val="28"/>
          <w:szCs w:val="28"/>
        </w:rPr>
        <w:t xml:space="preserve"> to content created by individuals who promote harmful or inappropriate messages. In some cases,</w:t>
      </w:r>
      <w:r w:rsidR="00242D3A" w:rsidRPr="006445ED">
        <w:rPr>
          <w:rFonts w:ascii="Amasis MT Pro" w:hAnsi="Amasis MT Pro"/>
          <w:color w:val="000000"/>
          <w:sz w:val="28"/>
          <w:szCs w:val="28"/>
        </w:rPr>
        <w:t xml:space="preserve"> </w:t>
      </w:r>
      <w:r w:rsidR="00BB195C">
        <w:rPr>
          <w:rFonts w:ascii="Amasis MT Pro" w:hAnsi="Amasis MT Pro"/>
          <w:color w:val="000000"/>
          <w:sz w:val="28"/>
          <w:szCs w:val="28"/>
        </w:rPr>
        <w:t xml:space="preserve">content has </w:t>
      </w:r>
      <w:r w:rsidR="004D36C6" w:rsidRPr="006445ED">
        <w:rPr>
          <w:rFonts w:ascii="Amasis MT Pro" w:hAnsi="Amasis MT Pro"/>
          <w:color w:val="000000"/>
          <w:sz w:val="28"/>
          <w:szCs w:val="28"/>
        </w:rPr>
        <w:t>been criticised for promoting</w:t>
      </w:r>
      <w:r w:rsidR="004D36C6" w:rsidRPr="006445ED">
        <w:rPr>
          <w:rStyle w:val="apple-converted-space"/>
          <w:rFonts w:ascii="Amasis MT Pro" w:hAnsi="Amasis MT Pro"/>
          <w:color w:val="000000"/>
          <w:sz w:val="28"/>
          <w:szCs w:val="28"/>
        </w:rPr>
        <w:t> </w:t>
      </w:r>
      <w:r w:rsidR="00F917E6" w:rsidRPr="006445ED">
        <w:rPr>
          <w:rStyle w:val="Strong"/>
          <w:rFonts w:ascii="Amasis MT Pro" w:hAnsi="Amasis MT Pro"/>
          <w:b w:val="0"/>
          <w:bCs w:val="0"/>
          <w:color w:val="000000"/>
          <w:sz w:val="28"/>
          <w:szCs w:val="28"/>
        </w:rPr>
        <w:t>sexist</w:t>
      </w:r>
      <w:r w:rsidR="004D36C6" w:rsidRPr="006445ED">
        <w:rPr>
          <w:rStyle w:val="Strong"/>
          <w:rFonts w:ascii="Amasis MT Pro" w:hAnsi="Amasis MT Pro"/>
          <w:color w:val="000000"/>
          <w:sz w:val="28"/>
          <w:szCs w:val="28"/>
        </w:rPr>
        <w:t xml:space="preserve"> </w:t>
      </w:r>
      <w:r w:rsidR="006F67EC" w:rsidRPr="006445ED">
        <w:rPr>
          <w:rStyle w:val="Strong"/>
          <w:rFonts w:ascii="Amasis MT Pro" w:hAnsi="Amasis MT Pro"/>
          <w:b w:val="0"/>
          <w:bCs w:val="0"/>
          <w:color w:val="000000"/>
          <w:sz w:val="28"/>
          <w:szCs w:val="28"/>
        </w:rPr>
        <w:t>attitudes</w:t>
      </w:r>
      <w:r w:rsidR="006F67EC" w:rsidRPr="006445ED">
        <w:rPr>
          <w:rFonts w:ascii="Amasis MT Pro" w:hAnsi="Amasis MT Pro"/>
          <w:color w:val="000000"/>
          <w:sz w:val="28"/>
          <w:szCs w:val="28"/>
        </w:rPr>
        <w:t>,</w:t>
      </w:r>
      <w:r w:rsidR="006F67EC" w:rsidRPr="006445ED">
        <w:rPr>
          <w:rStyle w:val="apple-converted-space"/>
          <w:rFonts w:ascii="Amasis MT Pro" w:hAnsi="Amasis MT Pro"/>
          <w:color w:val="000000"/>
          <w:sz w:val="28"/>
          <w:szCs w:val="28"/>
        </w:rPr>
        <w:t xml:space="preserve"> aggressive</w:t>
      </w:r>
      <w:r w:rsidR="00F917E6" w:rsidRPr="006445ED">
        <w:rPr>
          <w:rStyle w:val="Strong"/>
          <w:rFonts w:ascii="Amasis MT Pro" w:hAnsi="Amasis MT Pro"/>
          <w:b w:val="0"/>
          <w:bCs w:val="0"/>
          <w:color w:val="000000"/>
          <w:sz w:val="28"/>
          <w:szCs w:val="28"/>
        </w:rPr>
        <w:t xml:space="preserve"> </w:t>
      </w:r>
      <w:r w:rsidR="00313296" w:rsidRPr="006445ED">
        <w:rPr>
          <w:rStyle w:val="Strong"/>
          <w:rFonts w:ascii="Amasis MT Pro" w:hAnsi="Amasis MT Pro"/>
          <w:b w:val="0"/>
          <w:bCs w:val="0"/>
          <w:color w:val="000000"/>
          <w:sz w:val="28"/>
          <w:szCs w:val="28"/>
        </w:rPr>
        <w:t>behavior,</w:t>
      </w:r>
      <w:r w:rsidR="004D36C6" w:rsidRPr="006445ED">
        <w:rPr>
          <w:rFonts w:ascii="Amasis MT Pro" w:hAnsi="Amasis MT Pro"/>
          <w:color w:val="000000"/>
          <w:sz w:val="28"/>
          <w:szCs w:val="28"/>
        </w:rPr>
        <w:t xml:space="preserve"> or</w:t>
      </w:r>
      <w:r w:rsidR="004D36C6" w:rsidRPr="006445ED">
        <w:rPr>
          <w:rStyle w:val="apple-converted-space"/>
          <w:rFonts w:ascii="Amasis MT Pro" w:hAnsi="Amasis MT Pro"/>
          <w:color w:val="000000"/>
          <w:sz w:val="28"/>
          <w:szCs w:val="28"/>
        </w:rPr>
        <w:t> </w:t>
      </w:r>
      <w:r w:rsidR="006F67EC" w:rsidRPr="006445ED">
        <w:rPr>
          <w:rStyle w:val="Strong"/>
          <w:rFonts w:ascii="Amasis MT Pro" w:hAnsi="Amasis MT Pro"/>
          <w:b w:val="0"/>
          <w:bCs w:val="0"/>
          <w:color w:val="000000"/>
          <w:sz w:val="28"/>
          <w:szCs w:val="28"/>
        </w:rPr>
        <w:t>unhealthy</w:t>
      </w:r>
      <w:r w:rsidR="00F917E6" w:rsidRPr="006445ED">
        <w:rPr>
          <w:rStyle w:val="Strong"/>
          <w:rFonts w:ascii="Amasis MT Pro" w:hAnsi="Amasis MT Pro"/>
          <w:b w:val="0"/>
          <w:bCs w:val="0"/>
          <w:color w:val="000000"/>
          <w:sz w:val="28"/>
          <w:szCs w:val="28"/>
        </w:rPr>
        <w:t xml:space="preserve"> </w:t>
      </w:r>
      <w:r w:rsidR="006F67EC" w:rsidRPr="006445ED">
        <w:rPr>
          <w:rStyle w:val="Strong"/>
          <w:rFonts w:ascii="Amasis MT Pro" w:hAnsi="Amasis MT Pro"/>
          <w:b w:val="0"/>
          <w:bCs w:val="0"/>
          <w:color w:val="000000"/>
          <w:sz w:val="28"/>
          <w:szCs w:val="28"/>
        </w:rPr>
        <w:t>body images</w:t>
      </w:r>
      <w:r w:rsidR="004D36C6" w:rsidRPr="006445ED">
        <w:rPr>
          <w:rFonts w:ascii="Amasis MT Pro" w:hAnsi="Amasis MT Pro"/>
          <w:color w:val="000000"/>
          <w:sz w:val="28"/>
          <w:szCs w:val="28"/>
        </w:rPr>
        <w:t>, which may negatively affect teenagers’ mental health and social development.</w:t>
      </w:r>
      <w:r w:rsidR="006F67EC" w:rsidRPr="006445ED">
        <w:rPr>
          <w:rFonts w:ascii="Amasis MT Pro" w:hAnsi="Amasis MT Pro"/>
          <w:color w:val="000000"/>
          <w:sz w:val="28"/>
          <w:szCs w:val="28"/>
        </w:rPr>
        <w:t xml:space="preserve"> Also, the</w:t>
      </w:r>
      <w:r w:rsidR="00A974A1">
        <w:rPr>
          <w:rFonts w:ascii="Amasis MT Pro" w:hAnsi="Amasis MT Pro"/>
          <w:color w:val="000000"/>
          <w:sz w:val="28"/>
          <w:szCs w:val="28"/>
        </w:rPr>
        <w:t>re has been concern about the</w:t>
      </w:r>
      <w:r w:rsidR="006F67EC" w:rsidRPr="006445ED">
        <w:rPr>
          <w:rFonts w:ascii="Amasis MT Pro" w:hAnsi="Amasis MT Pro"/>
          <w:color w:val="000000"/>
          <w:sz w:val="28"/>
          <w:szCs w:val="28"/>
        </w:rPr>
        <w:t xml:space="preserve"> amount of explicit con</w:t>
      </w:r>
      <w:r w:rsidR="00A974A1">
        <w:rPr>
          <w:rFonts w:ascii="Amasis MT Pro" w:hAnsi="Amasis MT Pro"/>
          <w:color w:val="000000"/>
          <w:sz w:val="28"/>
          <w:szCs w:val="28"/>
        </w:rPr>
        <w:t>tent</w:t>
      </w:r>
      <w:r w:rsidR="006F67EC" w:rsidRPr="006445ED">
        <w:rPr>
          <w:rFonts w:ascii="Amasis MT Pro" w:hAnsi="Amasis MT Pro"/>
          <w:color w:val="000000"/>
          <w:sz w:val="28"/>
          <w:szCs w:val="28"/>
        </w:rPr>
        <w:t xml:space="preserve"> that young people see circulating on platforms like google, Reddit and </w:t>
      </w:r>
      <w:r w:rsidR="00A974A1">
        <w:rPr>
          <w:rFonts w:ascii="Amasis MT Pro" w:hAnsi="Amasis MT Pro"/>
          <w:color w:val="000000"/>
          <w:sz w:val="28"/>
          <w:szCs w:val="28"/>
        </w:rPr>
        <w:t>X (previously twitter).</w:t>
      </w:r>
    </w:p>
    <w:p w14:paraId="1162BB86" w14:textId="13E788FE" w:rsidR="006B5ECE" w:rsidRDefault="004D36C6">
      <w:pPr>
        <w:pStyle w:val="NormalWeb"/>
        <w:rPr>
          <w:rFonts w:ascii="Amasis MT Pro" w:hAnsi="Amasis MT Pro"/>
          <w:color w:val="000000"/>
          <w:sz w:val="28"/>
          <w:szCs w:val="28"/>
        </w:rPr>
      </w:pPr>
      <w:r w:rsidRPr="006445ED">
        <w:rPr>
          <w:rFonts w:ascii="Amasis MT Pro" w:hAnsi="Amasis MT Pro"/>
          <w:color w:val="000000"/>
          <w:sz w:val="28"/>
          <w:szCs w:val="28"/>
        </w:rPr>
        <w:t>Additionally, some creators with large teenage followings have faced controversy for</w:t>
      </w:r>
      <w:r w:rsidR="006F67EC" w:rsidRPr="006445ED">
        <w:rPr>
          <w:rStyle w:val="apple-converted-space"/>
          <w:rFonts w:ascii="Amasis MT Pro" w:hAnsi="Amasis MT Pro"/>
          <w:color w:val="000000"/>
          <w:sz w:val="28"/>
          <w:szCs w:val="28"/>
        </w:rPr>
        <w:t xml:space="preserve"> inappropriate </w:t>
      </w:r>
      <w:r w:rsidR="005B1601" w:rsidRPr="006445ED">
        <w:rPr>
          <w:rStyle w:val="Strong"/>
          <w:rFonts w:ascii="Amasis MT Pro" w:hAnsi="Amasis MT Pro"/>
          <w:b w:val="0"/>
          <w:bCs w:val="0"/>
          <w:color w:val="000000"/>
          <w:sz w:val="28"/>
          <w:szCs w:val="28"/>
        </w:rPr>
        <w:t>contact with underaged fans,</w:t>
      </w:r>
      <w:r w:rsidRPr="006445ED">
        <w:rPr>
          <w:rFonts w:ascii="Amasis MT Pro" w:hAnsi="Amasis MT Pro"/>
          <w:color w:val="000000"/>
          <w:sz w:val="28"/>
          <w:szCs w:val="28"/>
        </w:rPr>
        <w:t xml:space="preserve"> highlighting weaknesses in online safeguarding and age-verification systems. These cases have increased international debate about whether current regulations are sufficient to protect minors online.</w:t>
      </w:r>
    </w:p>
    <w:p w14:paraId="5DA19E9B" w14:textId="16FF1F08" w:rsidR="00114A24" w:rsidRPr="006445ED" w:rsidRDefault="007F7F1C">
      <w:pPr>
        <w:pStyle w:val="NormalWeb"/>
        <w:rPr>
          <w:rFonts w:ascii="Amasis MT Pro" w:hAnsi="Amasis MT Pro"/>
          <w:color w:val="000000"/>
          <w:sz w:val="28"/>
          <w:szCs w:val="28"/>
        </w:rPr>
      </w:pPr>
      <w:r w:rsidRPr="006445ED">
        <w:rPr>
          <w:rFonts w:ascii="Amasis MT Pro" w:hAnsi="Amasis MT Pro"/>
          <w:noProof/>
          <w:color w:val="000000"/>
          <w:sz w:val="28"/>
          <w:szCs w:val="28"/>
          <w14:ligatures w14:val="standardContextual"/>
        </w:rPr>
        <w:lastRenderedPageBreak/>
        <w:drawing>
          <wp:anchor distT="0" distB="0" distL="114300" distR="114300" simplePos="0" relativeHeight="251658241" behindDoc="0" locked="0" layoutInCell="1" allowOverlap="1" wp14:anchorId="3DE3F3EB" wp14:editId="462F80FE">
            <wp:simplePos x="0" y="0"/>
            <wp:positionH relativeFrom="column">
              <wp:posOffset>116205</wp:posOffset>
            </wp:positionH>
            <wp:positionV relativeFrom="paragraph">
              <wp:posOffset>2039529</wp:posOffset>
            </wp:positionV>
            <wp:extent cx="4156075" cy="2355850"/>
            <wp:effectExtent l="0" t="0" r="0" b="6350"/>
            <wp:wrapTopAndBottom/>
            <wp:docPr id="14801364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136426" name="Picture 148013642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6075" cy="235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36C6" w:rsidRPr="006445ED">
        <w:rPr>
          <w:rFonts w:ascii="Amasis MT Pro" w:hAnsi="Amasis MT Pro"/>
          <w:color w:val="000000"/>
          <w:sz w:val="28"/>
          <w:szCs w:val="28"/>
        </w:rPr>
        <w:t>As a result, governments and international organisations are considering policy responses such as</w:t>
      </w:r>
      <w:r w:rsidR="004D36C6" w:rsidRPr="006445ED">
        <w:rPr>
          <w:rStyle w:val="apple-converted-space"/>
          <w:rFonts w:ascii="Amasis MT Pro" w:hAnsi="Amasis MT Pro"/>
          <w:color w:val="000000"/>
          <w:sz w:val="28"/>
          <w:szCs w:val="28"/>
        </w:rPr>
        <w:t> </w:t>
      </w:r>
      <w:r w:rsidR="005B1601" w:rsidRPr="006445ED">
        <w:rPr>
          <w:rStyle w:val="Strong"/>
          <w:rFonts w:ascii="Amasis MT Pro" w:hAnsi="Amasis MT Pro"/>
          <w:b w:val="0"/>
          <w:bCs w:val="0"/>
          <w:color w:val="000000"/>
          <w:sz w:val="28"/>
          <w:szCs w:val="28"/>
        </w:rPr>
        <w:t xml:space="preserve">stronger </w:t>
      </w:r>
      <w:r w:rsidR="00AE0DBD" w:rsidRPr="006445ED">
        <w:rPr>
          <w:rStyle w:val="Strong"/>
          <w:rFonts w:ascii="Amasis MT Pro" w:hAnsi="Amasis MT Pro"/>
          <w:b w:val="0"/>
          <w:bCs w:val="0"/>
          <w:color w:val="000000"/>
          <w:sz w:val="28"/>
          <w:szCs w:val="28"/>
        </w:rPr>
        <w:t>content modifications,</w:t>
      </w:r>
      <w:r w:rsidR="004D36C6" w:rsidRPr="006445ED">
        <w:rPr>
          <w:rStyle w:val="apple-converted-space"/>
          <w:rFonts w:ascii="Amasis MT Pro" w:hAnsi="Amasis MT Pro"/>
          <w:color w:val="000000"/>
          <w:sz w:val="28"/>
          <w:szCs w:val="28"/>
        </w:rPr>
        <w:t> </w:t>
      </w:r>
      <w:r w:rsidR="00D5743C" w:rsidRPr="006445ED">
        <w:rPr>
          <w:rStyle w:val="Strong"/>
          <w:rFonts w:ascii="Amasis MT Pro" w:hAnsi="Amasis MT Pro"/>
          <w:b w:val="0"/>
          <w:bCs w:val="0"/>
          <w:color w:val="000000"/>
          <w:sz w:val="28"/>
          <w:szCs w:val="28"/>
        </w:rPr>
        <w:t xml:space="preserve">improved community </w:t>
      </w:r>
      <w:r w:rsidR="007F11CF" w:rsidRPr="006445ED">
        <w:rPr>
          <w:rStyle w:val="Strong"/>
          <w:rFonts w:ascii="Amasis MT Pro" w:hAnsi="Amasis MT Pro"/>
          <w:b w:val="0"/>
          <w:bCs w:val="0"/>
          <w:color w:val="000000"/>
          <w:sz w:val="28"/>
          <w:szCs w:val="28"/>
        </w:rPr>
        <w:t>guidelines,</w:t>
      </w:r>
      <w:r w:rsidR="004D36C6" w:rsidRPr="006445ED">
        <w:rPr>
          <w:rFonts w:ascii="Amasis MT Pro" w:hAnsi="Amasis MT Pro"/>
          <w:color w:val="000000"/>
          <w:sz w:val="28"/>
          <w:szCs w:val="28"/>
        </w:rPr>
        <w:t xml:space="preserve"> and</w:t>
      </w:r>
      <w:r w:rsidR="007F11CF" w:rsidRPr="006445ED">
        <w:rPr>
          <w:rStyle w:val="Strong"/>
          <w:rFonts w:ascii="Amasis MT Pro" w:hAnsi="Amasis MT Pro"/>
          <w:color w:val="000000"/>
          <w:sz w:val="28"/>
          <w:szCs w:val="28"/>
        </w:rPr>
        <w:t xml:space="preserve"> </w:t>
      </w:r>
      <w:r w:rsidR="007F11CF" w:rsidRPr="006445ED">
        <w:rPr>
          <w:rStyle w:val="Strong"/>
          <w:rFonts w:ascii="Amasis MT Pro" w:hAnsi="Amasis MT Pro"/>
          <w:b w:val="0"/>
          <w:bCs w:val="0"/>
          <w:color w:val="000000"/>
          <w:sz w:val="28"/>
          <w:szCs w:val="28"/>
        </w:rPr>
        <w:t xml:space="preserve">better age verification </w:t>
      </w:r>
      <w:r w:rsidR="00313296" w:rsidRPr="006445ED">
        <w:rPr>
          <w:rStyle w:val="Strong"/>
          <w:rFonts w:ascii="Amasis MT Pro" w:hAnsi="Amasis MT Pro"/>
          <w:b w:val="0"/>
          <w:bCs w:val="0"/>
          <w:color w:val="000000"/>
          <w:sz w:val="28"/>
          <w:szCs w:val="28"/>
        </w:rPr>
        <w:t>to reduce</w:t>
      </w:r>
      <w:r w:rsidR="004D36C6" w:rsidRPr="006445ED">
        <w:rPr>
          <w:rFonts w:ascii="Amasis MT Pro" w:hAnsi="Amasis MT Pro"/>
          <w:color w:val="000000"/>
          <w:sz w:val="28"/>
          <w:szCs w:val="28"/>
        </w:rPr>
        <w:t xml:space="preserve"> the risks associated with social media us</w:t>
      </w:r>
      <w:r w:rsidR="003616BF">
        <w:rPr>
          <w:rFonts w:ascii="Amasis MT Pro" w:hAnsi="Amasis MT Pro"/>
          <w:color w:val="000000"/>
          <w:sz w:val="28"/>
          <w:szCs w:val="28"/>
        </w:rPr>
        <w:t>age</w:t>
      </w:r>
      <w:r w:rsidR="004D36C6" w:rsidRPr="006445ED">
        <w:rPr>
          <w:rFonts w:ascii="Amasis MT Pro" w:hAnsi="Amasis MT Pro"/>
          <w:color w:val="000000"/>
          <w:sz w:val="28"/>
          <w:szCs w:val="28"/>
        </w:rPr>
        <w:t xml:space="preserve"> among young people.</w:t>
      </w:r>
      <w:r w:rsidR="00A16791" w:rsidRPr="006445ED">
        <w:rPr>
          <w:rFonts w:ascii="Amasis MT Pro" w:hAnsi="Amasis MT Pro"/>
          <w:color w:val="000000"/>
          <w:sz w:val="28"/>
          <w:szCs w:val="28"/>
        </w:rPr>
        <w:t xml:space="preserve"> An example is Australia’s under 16s social media ban. But some may disagree with this</w:t>
      </w:r>
      <w:r w:rsidR="007574D8">
        <w:rPr>
          <w:rFonts w:ascii="Amasis MT Pro" w:hAnsi="Amasis MT Pro"/>
          <w:color w:val="000000"/>
          <w:sz w:val="28"/>
          <w:szCs w:val="28"/>
        </w:rPr>
        <w:t xml:space="preserve"> as</w:t>
      </w:r>
      <w:r w:rsidR="00A16791" w:rsidRPr="006445ED">
        <w:rPr>
          <w:rFonts w:ascii="Amasis MT Pro" w:hAnsi="Amasis MT Pro"/>
          <w:color w:val="000000"/>
          <w:sz w:val="28"/>
          <w:szCs w:val="28"/>
        </w:rPr>
        <w:t xml:space="preserve"> social media platforms create </w:t>
      </w:r>
      <w:r w:rsidR="009F25FD" w:rsidRPr="006445ED">
        <w:rPr>
          <w:rFonts w:ascii="Amasis MT Pro" w:hAnsi="Amasis MT Pro"/>
          <w:color w:val="000000"/>
          <w:sz w:val="28"/>
          <w:szCs w:val="28"/>
        </w:rPr>
        <w:t xml:space="preserve">places </w:t>
      </w:r>
      <w:r w:rsidR="007574D8">
        <w:rPr>
          <w:rFonts w:ascii="Amasis MT Pro" w:hAnsi="Amasis MT Pro"/>
          <w:color w:val="000000"/>
          <w:sz w:val="28"/>
          <w:szCs w:val="28"/>
        </w:rPr>
        <w:t xml:space="preserve">to express yourself creatively </w:t>
      </w:r>
      <w:r w:rsidR="009F25FD" w:rsidRPr="006445ED">
        <w:rPr>
          <w:rFonts w:ascii="Amasis MT Pro" w:hAnsi="Amasis MT Pro"/>
          <w:color w:val="000000"/>
          <w:sz w:val="28"/>
          <w:szCs w:val="28"/>
        </w:rPr>
        <w:t xml:space="preserve">and communicate with other people. </w:t>
      </w:r>
    </w:p>
    <w:p w14:paraId="4F5B0467" w14:textId="71640710" w:rsidR="004739A8" w:rsidRPr="00970DCB" w:rsidRDefault="004739A8">
      <w:pPr>
        <w:rPr>
          <w:rFonts w:ascii="Amasis MT Pro" w:hAnsi="Amasis MT Pro"/>
          <w:b/>
          <w:bCs/>
          <w:sz w:val="28"/>
          <w:szCs w:val="28"/>
          <w:u w:val="single"/>
        </w:rPr>
      </w:pPr>
      <w:r w:rsidRPr="00970DCB">
        <w:rPr>
          <w:rFonts w:ascii="Amasis MT Pro" w:hAnsi="Amasis MT Pro"/>
          <w:b/>
          <w:bCs/>
          <w:sz w:val="28"/>
          <w:szCs w:val="28"/>
          <w:u w:val="single"/>
        </w:rPr>
        <w:t xml:space="preserve">Some ideas for delegates </w:t>
      </w:r>
      <w:r w:rsidR="003616BF">
        <w:rPr>
          <w:rFonts w:ascii="Amasis MT Pro" w:hAnsi="Amasis MT Pro"/>
          <w:b/>
          <w:bCs/>
          <w:sz w:val="28"/>
          <w:szCs w:val="28"/>
          <w:u w:val="single"/>
        </w:rPr>
        <w:t>to consider:</w:t>
      </w:r>
    </w:p>
    <w:p w14:paraId="75278444" w14:textId="7A9FCAC9" w:rsidR="002F7C1F" w:rsidRPr="00A91D16" w:rsidRDefault="004739A8">
      <w:pPr>
        <w:rPr>
          <w:rFonts w:ascii="Amasis MT Pro" w:hAnsi="Amasis MT Pro"/>
          <w:sz w:val="28"/>
          <w:szCs w:val="28"/>
        </w:rPr>
      </w:pPr>
      <w:r w:rsidRPr="006445ED">
        <w:rPr>
          <w:rFonts w:ascii="Amasis MT Pro" w:hAnsi="Amasis MT Pro"/>
          <w:b/>
          <w:bCs/>
          <w:sz w:val="28"/>
          <w:szCs w:val="28"/>
        </w:rPr>
        <w:t xml:space="preserve">- </w:t>
      </w:r>
      <w:r w:rsidR="00DA7878" w:rsidRPr="00A91D16">
        <w:rPr>
          <w:rFonts w:ascii="Amasis MT Pro" w:hAnsi="Amasis MT Pro"/>
          <w:sz w:val="28"/>
          <w:szCs w:val="28"/>
        </w:rPr>
        <w:t xml:space="preserve">How </w:t>
      </w:r>
      <w:r w:rsidRPr="00A91D16">
        <w:rPr>
          <w:rFonts w:ascii="Amasis MT Pro" w:hAnsi="Amasis MT Pro"/>
          <w:sz w:val="28"/>
          <w:szCs w:val="28"/>
        </w:rPr>
        <w:t xml:space="preserve">can we stop </w:t>
      </w:r>
      <w:r w:rsidR="00DA7878" w:rsidRPr="00A91D16">
        <w:rPr>
          <w:rFonts w:ascii="Amasis MT Pro" w:hAnsi="Amasis MT Pro"/>
          <w:sz w:val="28"/>
          <w:szCs w:val="28"/>
        </w:rPr>
        <w:t xml:space="preserve">harmful </w:t>
      </w:r>
      <w:r w:rsidRPr="00A91D16">
        <w:rPr>
          <w:rFonts w:ascii="Amasis MT Pro" w:hAnsi="Amasis MT Pro"/>
          <w:sz w:val="28"/>
          <w:szCs w:val="28"/>
        </w:rPr>
        <w:t>co</w:t>
      </w:r>
      <w:r w:rsidR="00DA7878" w:rsidRPr="00A91D16">
        <w:rPr>
          <w:rFonts w:ascii="Amasis MT Pro" w:hAnsi="Amasis MT Pro"/>
          <w:sz w:val="28"/>
          <w:szCs w:val="28"/>
        </w:rPr>
        <w:t>ntent</w:t>
      </w:r>
      <w:r w:rsidRPr="00A91D16">
        <w:rPr>
          <w:rFonts w:ascii="Amasis MT Pro" w:hAnsi="Amasis MT Pro"/>
          <w:sz w:val="28"/>
          <w:szCs w:val="28"/>
        </w:rPr>
        <w:t xml:space="preserve"> from circulating</w:t>
      </w:r>
      <w:r w:rsidR="00DA7878" w:rsidRPr="00A91D16">
        <w:rPr>
          <w:rFonts w:ascii="Amasis MT Pro" w:hAnsi="Amasis MT Pro"/>
          <w:sz w:val="28"/>
          <w:szCs w:val="28"/>
        </w:rPr>
        <w:t>?</w:t>
      </w:r>
    </w:p>
    <w:p w14:paraId="20BF9A1B" w14:textId="595E5189" w:rsidR="00A6368F" w:rsidRPr="00A91D16" w:rsidRDefault="00B530E8">
      <w:pPr>
        <w:rPr>
          <w:rFonts w:ascii="Amasis MT Pro" w:hAnsi="Amasis MT Pro"/>
          <w:sz w:val="28"/>
          <w:szCs w:val="28"/>
        </w:rPr>
      </w:pPr>
      <w:r w:rsidRPr="00A91D16">
        <w:rPr>
          <w:rFonts w:ascii="Amasis MT Pro" w:hAnsi="Amasis MT Pro"/>
          <w:sz w:val="28"/>
          <w:szCs w:val="28"/>
        </w:rPr>
        <w:t xml:space="preserve">- </w:t>
      </w:r>
      <w:r w:rsidR="00DA7878" w:rsidRPr="00A91D16">
        <w:rPr>
          <w:rFonts w:ascii="Amasis MT Pro" w:hAnsi="Amasis MT Pro"/>
          <w:sz w:val="28"/>
          <w:szCs w:val="28"/>
        </w:rPr>
        <w:t>Should</w:t>
      </w:r>
      <w:r w:rsidR="001A522C" w:rsidRPr="00A91D16">
        <w:rPr>
          <w:rFonts w:ascii="Amasis MT Pro" w:hAnsi="Amasis MT Pro"/>
          <w:sz w:val="28"/>
          <w:szCs w:val="28"/>
        </w:rPr>
        <w:t xml:space="preserve"> we limit the </w:t>
      </w:r>
      <w:r w:rsidR="00A6368F" w:rsidRPr="00A91D16">
        <w:rPr>
          <w:rFonts w:ascii="Amasis MT Pro" w:hAnsi="Amasis MT Pro"/>
          <w:sz w:val="28"/>
          <w:szCs w:val="28"/>
        </w:rPr>
        <w:t>addictive design features</w:t>
      </w:r>
      <w:r w:rsidR="00DA7878" w:rsidRPr="00A91D16">
        <w:rPr>
          <w:rFonts w:ascii="Amasis MT Pro" w:hAnsi="Amasis MT Pro"/>
          <w:sz w:val="28"/>
          <w:szCs w:val="28"/>
        </w:rPr>
        <w:t xml:space="preserve"> in social media?</w:t>
      </w:r>
      <w:r w:rsidR="00A6368F" w:rsidRPr="00A91D16">
        <w:rPr>
          <w:rFonts w:ascii="Amasis MT Pro" w:hAnsi="Amasis MT Pro"/>
          <w:sz w:val="28"/>
          <w:szCs w:val="28"/>
        </w:rPr>
        <w:t xml:space="preserve"> </w:t>
      </w:r>
      <w:r w:rsidR="00DA7878" w:rsidRPr="00A91D16">
        <w:rPr>
          <w:rFonts w:ascii="Amasis MT Pro" w:hAnsi="Amasis MT Pro"/>
          <w:sz w:val="28"/>
          <w:szCs w:val="28"/>
        </w:rPr>
        <w:t>Would</w:t>
      </w:r>
      <w:r w:rsidR="00A6368F" w:rsidRPr="00A91D16">
        <w:rPr>
          <w:rFonts w:ascii="Amasis MT Pro" w:hAnsi="Amasis MT Pro"/>
          <w:sz w:val="28"/>
          <w:szCs w:val="28"/>
        </w:rPr>
        <w:t xml:space="preserve"> this </w:t>
      </w:r>
      <w:r w:rsidR="00783B33" w:rsidRPr="00A91D16">
        <w:rPr>
          <w:rFonts w:ascii="Amasis MT Pro" w:hAnsi="Amasis MT Pro"/>
          <w:sz w:val="28"/>
          <w:szCs w:val="28"/>
        </w:rPr>
        <w:t>help?</w:t>
      </w:r>
    </w:p>
    <w:p w14:paraId="2D90931C" w14:textId="66991437" w:rsidR="00A6368F" w:rsidRPr="00A91D16" w:rsidRDefault="00A6368F">
      <w:pPr>
        <w:rPr>
          <w:rFonts w:ascii="Amasis MT Pro" w:hAnsi="Amasis MT Pro"/>
          <w:sz w:val="28"/>
          <w:szCs w:val="28"/>
        </w:rPr>
      </w:pPr>
      <w:r w:rsidRPr="00A91D16">
        <w:rPr>
          <w:rFonts w:ascii="Amasis MT Pro" w:hAnsi="Amasis MT Pro"/>
          <w:sz w:val="28"/>
          <w:szCs w:val="28"/>
        </w:rPr>
        <w:t xml:space="preserve">- </w:t>
      </w:r>
      <w:r w:rsidR="000E0EEA" w:rsidRPr="00A91D16">
        <w:rPr>
          <w:rFonts w:ascii="Amasis MT Pro" w:hAnsi="Amasis MT Pro"/>
          <w:sz w:val="28"/>
          <w:szCs w:val="28"/>
        </w:rPr>
        <w:t xml:space="preserve"> </w:t>
      </w:r>
      <w:r w:rsidR="00DA7878" w:rsidRPr="00A91D16">
        <w:rPr>
          <w:rFonts w:ascii="Amasis MT Pro" w:hAnsi="Amasis MT Pro"/>
          <w:sz w:val="28"/>
          <w:szCs w:val="28"/>
        </w:rPr>
        <w:t>Does</w:t>
      </w:r>
      <w:r w:rsidR="00783B33" w:rsidRPr="00A91D16">
        <w:rPr>
          <w:rFonts w:ascii="Amasis MT Pro" w:hAnsi="Amasis MT Pro"/>
          <w:sz w:val="28"/>
          <w:szCs w:val="28"/>
        </w:rPr>
        <w:t xml:space="preserve"> social media show signs of giving people mental health issues</w:t>
      </w:r>
      <w:r w:rsidR="00A91D16" w:rsidRPr="00A91D16">
        <w:rPr>
          <w:rFonts w:ascii="Amasis MT Pro" w:hAnsi="Amasis MT Pro"/>
          <w:sz w:val="28"/>
          <w:szCs w:val="28"/>
        </w:rPr>
        <w:t>?</w:t>
      </w:r>
    </w:p>
    <w:p w14:paraId="3A033618" w14:textId="4EE8CFE9" w:rsidR="00BF18C9" w:rsidRPr="00A91D16" w:rsidRDefault="00BF18C9">
      <w:pPr>
        <w:rPr>
          <w:rFonts w:ascii="Amasis MT Pro" w:hAnsi="Amasis MT Pro"/>
          <w:sz w:val="28"/>
          <w:szCs w:val="28"/>
        </w:rPr>
      </w:pPr>
      <w:r w:rsidRPr="00A91D16">
        <w:rPr>
          <w:rFonts w:ascii="Amasis MT Pro" w:hAnsi="Amasis MT Pro"/>
          <w:sz w:val="28"/>
          <w:szCs w:val="28"/>
        </w:rPr>
        <w:t xml:space="preserve">- </w:t>
      </w:r>
      <w:r w:rsidR="00A91D16" w:rsidRPr="00A91D16">
        <w:rPr>
          <w:rFonts w:ascii="Amasis MT Pro" w:hAnsi="Amasis MT Pro"/>
          <w:sz w:val="28"/>
          <w:szCs w:val="28"/>
        </w:rPr>
        <w:t>S</w:t>
      </w:r>
      <w:r w:rsidR="00EC1EC7" w:rsidRPr="00A91D16">
        <w:rPr>
          <w:rFonts w:ascii="Amasis MT Pro" w:hAnsi="Amasis MT Pro"/>
          <w:sz w:val="28"/>
          <w:szCs w:val="28"/>
        </w:rPr>
        <w:t xml:space="preserve">hould </w:t>
      </w:r>
      <w:r w:rsidR="00A91D16" w:rsidRPr="00A91D16">
        <w:rPr>
          <w:rFonts w:ascii="Amasis MT Pro" w:hAnsi="Amasis MT Pro"/>
          <w:sz w:val="28"/>
          <w:szCs w:val="28"/>
        </w:rPr>
        <w:t xml:space="preserve">governments </w:t>
      </w:r>
      <w:r w:rsidR="00EC1EC7" w:rsidRPr="00A91D16">
        <w:rPr>
          <w:rFonts w:ascii="Amasis MT Pro" w:hAnsi="Amasis MT Pro"/>
          <w:sz w:val="28"/>
          <w:szCs w:val="28"/>
        </w:rPr>
        <w:t>focus on making the guidelines and safety features strange or just a general ban in total</w:t>
      </w:r>
      <w:r w:rsidR="00A91D16" w:rsidRPr="00A91D16">
        <w:rPr>
          <w:rFonts w:ascii="Amasis MT Pro" w:hAnsi="Amasis MT Pro"/>
          <w:sz w:val="28"/>
          <w:szCs w:val="28"/>
        </w:rPr>
        <w:t>?</w:t>
      </w:r>
    </w:p>
    <w:p w14:paraId="46DC4F5B" w14:textId="77777777" w:rsidR="006445ED" w:rsidRDefault="006445ED">
      <w:pPr>
        <w:rPr>
          <w:rFonts w:ascii="Amasis MT Pro" w:hAnsi="Amasis MT Pro"/>
          <w:b/>
          <w:bCs/>
          <w:sz w:val="28"/>
          <w:szCs w:val="28"/>
        </w:rPr>
      </w:pPr>
    </w:p>
    <w:p w14:paraId="41AAD568" w14:textId="5D2E14CF" w:rsidR="006445ED" w:rsidRPr="008C4309" w:rsidRDefault="006445ED">
      <w:pPr>
        <w:rPr>
          <w:rFonts w:ascii="Amasis MT Pro" w:hAnsi="Amasis MT Pro"/>
          <w:b/>
          <w:bCs/>
          <w:sz w:val="28"/>
          <w:szCs w:val="28"/>
          <w:u w:val="single"/>
        </w:rPr>
      </w:pPr>
      <w:r w:rsidRPr="00970DCB">
        <w:rPr>
          <w:rFonts w:ascii="Amasis MT Pro" w:hAnsi="Amasis MT Pro"/>
          <w:b/>
          <w:bCs/>
          <w:sz w:val="28"/>
          <w:szCs w:val="28"/>
          <w:u w:val="single"/>
        </w:rPr>
        <w:t>Useful links</w:t>
      </w:r>
      <w:r w:rsidR="00970DCB" w:rsidRPr="00970DCB">
        <w:rPr>
          <w:rFonts w:ascii="Amasis MT Pro" w:hAnsi="Amasis MT Pro"/>
          <w:b/>
          <w:bCs/>
          <w:sz w:val="28"/>
          <w:szCs w:val="28"/>
          <w:u w:val="single"/>
        </w:rPr>
        <w:t>:</w:t>
      </w:r>
    </w:p>
    <w:p w14:paraId="50D902B5" w14:textId="5200CB5A" w:rsidR="00BF18C9" w:rsidRDefault="008C4309">
      <w:pPr>
        <w:rPr>
          <w:rFonts w:ascii="Amasis MT Pro" w:hAnsi="Amasis MT Pro"/>
          <w:sz w:val="32"/>
          <w:szCs w:val="32"/>
        </w:rPr>
      </w:pPr>
      <w:hyperlink r:id="rId10" w:history="1">
        <w:r w:rsidR="009F40E9" w:rsidRPr="008C4309">
          <w:rPr>
            <w:rStyle w:val="Hyperlink"/>
            <w:rFonts w:ascii="Amasis MT Pro" w:hAnsi="Amasis MT Pro"/>
            <w:sz w:val="32"/>
            <w:szCs w:val="32"/>
          </w:rPr>
          <w:t>https://www.bbc.co.uk/news/articles/c8x40qplk15o</w:t>
        </w:r>
      </w:hyperlink>
    </w:p>
    <w:p w14:paraId="59ACC8A5" w14:textId="77777777" w:rsidR="006B5ECE" w:rsidRPr="009F40E9" w:rsidRDefault="006B5ECE">
      <w:pPr>
        <w:rPr>
          <w:rFonts w:ascii="Amasis MT Pro" w:hAnsi="Amasis MT Pro"/>
          <w:sz w:val="32"/>
          <w:szCs w:val="32"/>
        </w:rPr>
      </w:pPr>
    </w:p>
    <w:sectPr w:rsidR="006B5ECE" w:rsidRPr="009F4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masis MT Pro">
    <w:panose1 w:val="02040504050005020304"/>
    <w:charset w:val="4D"/>
    <w:family w:val="roman"/>
    <w:pitch w:val="variable"/>
    <w:sig w:usb0="A00000AF" w:usb1="4000205B" w:usb2="00000000" w:usb3="00000000" w:csb0="00000093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gvKQ5WR" int2:invalidationBookmarkName="" int2:hashCode="ZhI075O6PIU5LX" int2:id="0FtR8b3E">
      <int2:state int2:value="Rejected" int2:type="style"/>
    </int2:bookmark>
    <int2:bookmark int2:bookmarkName="_Int_uNCT9Cem" int2:invalidationBookmarkName="" int2:hashCode="4CeQm9MWcJ/xCM" int2:id="LYxkZQvY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8A3"/>
    <w:rsid w:val="00041ECD"/>
    <w:rsid w:val="00041F4D"/>
    <w:rsid w:val="000E0EEA"/>
    <w:rsid w:val="00114A24"/>
    <w:rsid w:val="00163FAC"/>
    <w:rsid w:val="001A522C"/>
    <w:rsid w:val="002427FE"/>
    <w:rsid w:val="00242D3A"/>
    <w:rsid w:val="00293583"/>
    <w:rsid w:val="002A01A5"/>
    <w:rsid w:val="002B212F"/>
    <w:rsid w:val="002F7C1F"/>
    <w:rsid w:val="00312B2E"/>
    <w:rsid w:val="00313296"/>
    <w:rsid w:val="003616BF"/>
    <w:rsid w:val="004739A8"/>
    <w:rsid w:val="0049412C"/>
    <w:rsid w:val="004D36C6"/>
    <w:rsid w:val="00554D2F"/>
    <w:rsid w:val="005B1601"/>
    <w:rsid w:val="005C461D"/>
    <w:rsid w:val="005F2249"/>
    <w:rsid w:val="00616432"/>
    <w:rsid w:val="00622FC3"/>
    <w:rsid w:val="006445ED"/>
    <w:rsid w:val="00657F1A"/>
    <w:rsid w:val="006B5ECE"/>
    <w:rsid w:val="006D5FE1"/>
    <w:rsid w:val="006F67EC"/>
    <w:rsid w:val="00717E80"/>
    <w:rsid w:val="007238B6"/>
    <w:rsid w:val="007574D8"/>
    <w:rsid w:val="00762A67"/>
    <w:rsid w:val="00782D4F"/>
    <w:rsid w:val="00783B33"/>
    <w:rsid w:val="00786629"/>
    <w:rsid w:val="007F11CF"/>
    <w:rsid w:val="007F7F1C"/>
    <w:rsid w:val="00871A1B"/>
    <w:rsid w:val="008C4309"/>
    <w:rsid w:val="009028A3"/>
    <w:rsid w:val="009209D0"/>
    <w:rsid w:val="00966797"/>
    <w:rsid w:val="00970DCB"/>
    <w:rsid w:val="00973CCB"/>
    <w:rsid w:val="009B68FC"/>
    <w:rsid w:val="009F25FD"/>
    <w:rsid w:val="009F40E9"/>
    <w:rsid w:val="00A02EC7"/>
    <w:rsid w:val="00A11ABF"/>
    <w:rsid w:val="00A16791"/>
    <w:rsid w:val="00A6368F"/>
    <w:rsid w:val="00A84EB0"/>
    <w:rsid w:val="00A91D16"/>
    <w:rsid w:val="00A974A1"/>
    <w:rsid w:val="00AA6694"/>
    <w:rsid w:val="00AC6D94"/>
    <w:rsid w:val="00AE0DBD"/>
    <w:rsid w:val="00B47EBB"/>
    <w:rsid w:val="00B530E8"/>
    <w:rsid w:val="00B94657"/>
    <w:rsid w:val="00BB195C"/>
    <w:rsid w:val="00BF18C9"/>
    <w:rsid w:val="00C75D3B"/>
    <w:rsid w:val="00CC5A69"/>
    <w:rsid w:val="00D372D2"/>
    <w:rsid w:val="00D47DA7"/>
    <w:rsid w:val="00D5743C"/>
    <w:rsid w:val="00D811BF"/>
    <w:rsid w:val="00D836CE"/>
    <w:rsid w:val="00D90D4E"/>
    <w:rsid w:val="00DA7878"/>
    <w:rsid w:val="00E93A1F"/>
    <w:rsid w:val="00EC1EC7"/>
    <w:rsid w:val="00ED30A0"/>
    <w:rsid w:val="00F9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AF8102"/>
  <w15:chartTrackingRefBased/>
  <w15:docId w15:val="{BA123C43-C3CF-624C-8F2B-F58C3B90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28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2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8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8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8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8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8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8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8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8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28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8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8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8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8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8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8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8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28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2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8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28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2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28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28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28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28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28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28A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D36C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4D36C6"/>
  </w:style>
  <w:style w:type="character" w:styleId="Strong">
    <w:name w:val="Strong"/>
    <w:basedOn w:val="DefaultParagraphFont"/>
    <w:uiPriority w:val="22"/>
    <w:qFormat/>
    <w:rsid w:val="004D36C6"/>
    <w:rPr>
      <w:b/>
      <w:bCs/>
    </w:rPr>
  </w:style>
  <w:style w:type="character" w:styleId="Hyperlink">
    <w:name w:val="Hyperlink"/>
    <w:basedOn w:val="DefaultParagraphFont"/>
    <w:uiPriority w:val="99"/>
    <w:unhideWhenUsed/>
    <w:rsid w:val="008C43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3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430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bbc.co.uk/news/articles/c8x40qplk15o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504A3FA57A7744A849178C8BEE31D0" ma:contentTypeVersion="3" ma:contentTypeDescription="Create a new document." ma:contentTypeScope="" ma:versionID="eae17c0a3d093d35fa0dcbdf1bf05df3">
  <xsd:schema xmlns:xsd="http://www.w3.org/2001/XMLSchema" xmlns:xs="http://www.w3.org/2001/XMLSchema" xmlns:p="http://schemas.microsoft.com/office/2006/metadata/properties" xmlns:ns2="80c5fd7f-1878-434c-9ea8-31bbd369a04e" targetNamespace="http://schemas.microsoft.com/office/2006/metadata/properties" ma:root="true" ma:fieldsID="d6338394833585d322be2962edfe0b2c" ns2:_="">
    <xsd:import namespace="80c5fd7f-1878-434c-9ea8-31bbd369a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5fd7f-1878-434c-9ea8-31bbd369a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508FE0-B368-42F8-BAA0-69782E3F77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5FB39-3D56-473B-ACD8-A489593EEAAD}">
  <ds:schemaRefs>
    <ds:schemaRef ds:uri="http://schemas.microsoft.com/office/2006/metadata/properties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19655A9B-36A4-4DE6-A18F-4C1384CDCC6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80c5fd7f-1878-434c-9ea8-31bbd369a0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Saul STUDENT</dc:creator>
  <cp:keywords/>
  <dc:description/>
  <cp:lastModifiedBy>Corrissa Collier</cp:lastModifiedBy>
  <cp:revision>14</cp:revision>
  <dcterms:created xsi:type="dcterms:W3CDTF">2026-01-06T14:14:00Z</dcterms:created>
  <dcterms:modified xsi:type="dcterms:W3CDTF">2026-01-10T19:18:00Z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0x01010055504A3FA57A7744A849178C8BEE31D0</vt:lpwstr>
  </property>
</Properties>
</file>